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409C" w14:textId="18ECA61F" w:rsidR="00FB389D" w:rsidRDefault="00FB389D" w:rsidP="00FB389D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97282C"/>
          <w:sz w:val="36"/>
          <w:szCs w:val="36"/>
          <w:lang w:val="en-GB"/>
        </w:rPr>
      </w:pPr>
      <w:bookmarkStart w:id="0" w:name="_Toc51779757"/>
      <w:r w:rsidRPr="00FB389D">
        <w:rPr>
          <w:rFonts w:ascii="Calibri" w:eastAsia="Times New Roman" w:hAnsi="Calibri" w:cs="Calibri"/>
          <w:b/>
          <w:bCs/>
          <w:color w:val="97282C"/>
          <w:sz w:val="36"/>
          <w:szCs w:val="36"/>
          <w:lang w:val="en-GB"/>
        </w:rPr>
        <w:t xml:space="preserve">Annex </w:t>
      </w:r>
      <w:r w:rsidR="00D42B15">
        <w:rPr>
          <w:rFonts w:ascii="Calibri" w:eastAsia="Times New Roman" w:hAnsi="Calibri" w:cs="Calibri"/>
          <w:b/>
          <w:bCs/>
          <w:color w:val="97282C"/>
          <w:sz w:val="36"/>
          <w:szCs w:val="36"/>
          <w:lang w:val="en-GB"/>
        </w:rPr>
        <w:t>B</w:t>
      </w:r>
      <w:r w:rsidRPr="00FB389D">
        <w:rPr>
          <w:rFonts w:ascii="Calibri" w:eastAsia="Times New Roman" w:hAnsi="Calibri" w:cs="Calibri"/>
          <w:b/>
          <w:bCs/>
          <w:color w:val="97282C"/>
          <w:sz w:val="36"/>
          <w:szCs w:val="36"/>
          <w:lang w:val="en-GB"/>
        </w:rPr>
        <w:t>: Unit Costing Template (for Master Contract</w:t>
      </w:r>
      <w:bookmarkEnd w:id="0"/>
      <w:r w:rsidRPr="00FB389D">
        <w:rPr>
          <w:rFonts w:ascii="Calibri" w:eastAsia="Times New Roman" w:hAnsi="Calibri" w:cs="Calibri"/>
          <w:b/>
          <w:bCs/>
          <w:color w:val="97282C"/>
          <w:sz w:val="36"/>
          <w:szCs w:val="36"/>
          <w:lang w:val="en-GB"/>
        </w:rPr>
        <w:t xml:space="preserve">) </w:t>
      </w:r>
    </w:p>
    <w:p w14:paraId="32D385D3" w14:textId="77777777" w:rsidR="008174F8" w:rsidRPr="008174F8" w:rsidRDefault="008174F8" w:rsidP="00FB389D">
      <w:pPr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97282C"/>
          <w:sz w:val="28"/>
          <w:szCs w:val="28"/>
          <w:lang w:val="en-GB"/>
        </w:rPr>
      </w:pPr>
    </w:p>
    <w:tbl>
      <w:tblPr>
        <w:tblStyle w:val="TableGrid"/>
        <w:tblW w:w="926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ook w:val="04A0" w:firstRow="1" w:lastRow="0" w:firstColumn="1" w:lastColumn="0" w:noHBand="0" w:noVBand="1"/>
      </w:tblPr>
      <w:tblGrid>
        <w:gridCol w:w="4315"/>
        <w:gridCol w:w="1891"/>
        <w:gridCol w:w="3059"/>
      </w:tblGrid>
      <w:tr w:rsidR="00FB389D" w:rsidRPr="00FB389D" w14:paraId="6A27C803" w14:textId="77777777" w:rsidTr="001E60D2">
        <w:trPr>
          <w:tblHeader/>
        </w:trPr>
        <w:tc>
          <w:tcPr>
            <w:tcW w:w="4315" w:type="dxa"/>
            <w:shd w:val="clear" w:color="auto" w:fill="418F89"/>
          </w:tcPr>
          <w:p w14:paraId="4E7AE67B" w14:textId="77777777" w:rsidR="00FB389D" w:rsidRPr="00FB389D" w:rsidRDefault="00FB389D" w:rsidP="00FB389D">
            <w:pPr>
              <w:spacing w:line="276" w:lineRule="auto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389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Cost Category</w:t>
            </w:r>
          </w:p>
        </w:tc>
        <w:tc>
          <w:tcPr>
            <w:tcW w:w="1891" w:type="dxa"/>
            <w:shd w:val="clear" w:color="auto" w:fill="418F89"/>
          </w:tcPr>
          <w:p w14:paraId="5BE8E6B5" w14:textId="77777777" w:rsidR="00FB389D" w:rsidRPr="00FB389D" w:rsidRDefault="00FB389D" w:rsidP="00FB389D">
            <w:pPr>
              <w:spacing w:line="276" w:lineRule="auto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389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Average Unit Rate</w:t>
            </w:r>
          </w:p>
        </w:tc>
        <w:tc>
          <w:tcPr>
            <w:tcW w:w="3059" w:type="dxa"/>
            <w:shd w:val="clear" w:color="auto" w:fill="418F89"/>
          </w:tcPr>
          <w:p w14:paraId="10E7886C" w14:textId="77777777" w:rsidR="00FB389D" w:rsidRPr="00FB389D" w:rsidRDefault="00FB389D" w:rsidP="00FB389D">
            <w:pPr>
              <w:spacing w:line="276" w:lineRule="auto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389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Unit Definition </w:t>
            </w:r>
          </w:p>
          <w:p w14:paraId="1D694278" w14:textId="77777777" w:rsidR="00FB389D" w:rsidRPr="00FB389D" w:rsidRDefault="00FB389D" w:rsidP="00FB389D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FFFFFF"/>
              </w:rPr>
            </w:pPr>
            <w:r w:rsidRPr="00FB389D">
              <w:rPr>
                <w:rFonts w:ascii="Calibri" w:hAnsi="Calibri" w:cs="Calibri"/>
                <w:bCs/>
                <w:i/>
                <w:iCs/>
                <w:color w:val="FFFFFF"/>
              </w:rPr>
              <w:t>(</w:t>
            </w:r>
            <w:proofErr w:type="gramStart"/>
            <w:r w:rsidRPr="00FB389D">
              <w:rPr>
                <w:rFonts w:ascii="Calibri" w:hAnsi="Calibri" w:cs="Calibri"/>
                <w:bCs/>
                <w:i/>
                <w:iCs/>
                <w:color w:val="FFFFFF"/>
              </w:rPr>
              <w:t>e.g.</w:t>
            </w:r>
            <w:proofErr w:type="gramEnd"/>
            <w:r w:rsidRPr="00FB389D">
              <w:rPr>
                <w:rFonts w:ascii="Calibri" w:hAnsi="Calibri" w:cs="Calibri"/>
                <w:bCs/>
                <w:i/>
                <w:iCs/>
                <w:color w:val="FFFFFF"/>
              </w:rPr>
              <w:t xml:space="preserve"> per day, per night, per km) </w:t>
            </w:r>
          </w:p>
        </w:tc>
      </w:tr>
      <w:tr w:rsidR="00112116" w:rsidRPr="00FB389D" w14:paraId="0D72A308" w14:textId="77777777" w:rsidTr="00112116">
        <w:trPr>
          <w:trHeight w:val="449"/>
        </w:trPr>
        <w:tc>
          <w:tcPr>
            <w:tcW w:w="9265" w:type="dxa"/>
            <w:gridSpan w:val="3"/>
            <w:shd w:val="clear" w:color="auto" w:fill="595959" w:themeFill="text1" w:themeFillTint="A6"/>
            <w:vAlign w:val="center"/>
          </w:tcPr>
          <w:p w14:paraId="4C7707CA" w14:textId="3F467E2B" w:rsidR="00112116" w:rsidRPr="00FB389D" w:rsidRDefault="0022532F" w:rsidP="00112116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On-staff </w:t>
            </w:r>
            <w:r w:rsidR="00112116" w:rsidRPr="0011211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Personnel Rates </w:t>
            </w:r>
            <w:r w:rsidR="00112116" w:rsidRPr="00112116">
              <w:rPr>
                <w:rFonts w:ascii="Calibri" w:hAnsi="Calibri" w:cs="Calibri"/>
                <w:i/>
                <w:iCs/>
                <w:color w:val="FFFFFF" w:themeColor="background1"/>
              </w:rPr>
              <w:t>(edit</w:t>
            </w:r>
            <w:r w:rsidR="003030A7">
              <w:rPr>
                <w:rFonts w:ascii="Calibri" w:hAnsi="Calibri" w:cs="Calibri"/>
                <w:i/>
                <w:iCs/>
                <w:color w:val="FFFFFF" w:themeColor="background1"/>
              </w:rPr>
              <w:t>, remove</w:t>
            </w:r>
            <w:r w:rsidR="00112116" w:rsidRPr="00112116">
              <w:rPr>
                <w:rFonts w:ascii="Calibri" w:hAnsi="Calibri" w:cs="Calibri"/>
                <w:i/>
                <w:iCs/>
                <w:color w:val="FFFFFF" w:themeColor="background1"/>
              </w:rPr>
              <w:t xml:space="preserve"> and/or add positions as needed) </w:t>
            </w:r>
          </w:p>
        </w:tc>
      </w:tr>
      <w:tr w:rsidR="00FB389D" w:rsidRPr="00FB389D" w14:paraId="7CBD89CF" w14:textId="77777777" w:rsidTr="001E60D2">
        <w:tc>
          <w:tcPr>
            <w:tcW w:w="4315" w:type="dxa"/>
          </w:tcPr>
          <w:p w14:paraId="01E52ACC" w14:textId="73748531" w:rsidR="00FB389D" w:rsidRPr="003030A7" w:rsidRDefault="003030A7" w:rsidP="00FB389D">
            <w:pPr>
              <w:spacing w:line="276" w:lineRule="auto"/>
              <w:rPr>
                <w:rFonts w:ascii="Calibri" w:hAnsi="Calibri" w:cs="Calibri"/>
                <w:bCs/>
                <w:i/>
                <w:iCs/>
              </w:rPr>
            </w:pPr>
            <w:r w:rsidRPr="003030A7">
              <w:rPr>
                <w:rFonts w:ascii="Calibri" w:hAnsi="Calibri" w:cs="Calibri"/>
                <w:bCs/>
                <w:i/>
                <w:iCs/>
                <w:color w:val="0070C0"/>
              </w:rPr>
              <w:t>Examples:</w:t>
            </w:r>
          </w:p>
        </w:tc>
        <w:tc>
          <w:tcPr>
            <w:tcW w:w="1891" w:type="dxa"/>
          </w:tcPr>
          <w:p w14:paraId="4FA79320" w14:textId="77777777" w:rsidR="00FB389D" w:rsidRPr="00FB389D" w:rsidRDefault="00FB389D" w:rsidP="00FB389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6AC4033F" w14:textId="77777777" w:rsidR="00FB389D" w:rsidRPr="00FB389D" w:rsidRDefault="00FB389D" w:rsidP="00FB389D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75EB6DDA" w14:textId="77777777" w:rsidTr="001E60D2">
        <w:tc>
          <w:tcPr>
            <w:tcW w:w="4315" w:type="dxa"/>
          </w:tcPr>
          <w:p w14:paraId="0E5CC90E" w14:textId="05803833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FB389D">
              <w:rPr>
                <w:rFonts w:ascii="Calibri" w:hAnsi="Calibri" w:cs="Calibri"/>
                <w:bCs/>
              </w:rPr>
              <w:t xml:space="preserve">Project </w:t>
            </w:r>
            <w:r w:rsidR="0022532F">
              <w:rPr>
                <w:rFonts w:ascii="Calibri" w:hAnsi="Calibri" w:cs="Calibri"/>
                <w:bCs/>
              </w:rPr>
              <w:t>Manager(s)</w:t>
            </w:r>
          </w:p>
        </w:tc>
        <w:tc>
          <w:tcPr>
            <w:tcW w:w="1891" w:type="dxa"/>
          </w:tcPr>
          <w:p w14:paraId="1899E57F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6305F095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6D09FC53" w14:textId="77777777" w:rsidTr="001E60D2">
        <w:tc>
          <w:tcPr>
            <w:tcW w:w="4315" w:type="dxa"/>
          </w:tcPr>
          <w:p w14:paraId="63E22959" w14:textId="5E77E117" w:rsidR="003030A7" w:rsidRPr="00FB389D" w:rsidRDefault="0022532F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Project Coordinator(s)</w:t>
            </w:r>
          </w:p>
        </w:tc>
        <w:tc>
          <w:tcPr>
            <w:tcW w:w="1891" w:type="dxa"/>
          </w:tcPr>
          <w:p w14:paraId="76591D8F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53CFFC2C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1C48A69F" w14:textId="77777777" w:rsidTr="001E60D2">
        <w:tc>
          <w:tcPr>
            <w:tcW w:w="4315" w:type="dxa"/>
          </w:tcPr>
          <w:p w14:paraId="70B0509E" w14:textId="25261A19" w:rsidR="003030A7" w:rsidRPr="00FB389D" w:rsidRDefault="0022532F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Curriculum Specialist(s)</w:t>
            </w:r>
            <w:r w:rsidR="003030A7">
              <w:rPr>
                <w:rFonts w:ascii="Calibri" w:hAnsi="Calibri" w:cs="Calibri"/>
                <w:bCs/>
              </w:rPr>
              <w:t xml:space="preserve"> </w:t>
            </w:r>
            <w:r w:rsidR="003030A7" w:rsidRPr="00FB389D">
              <w:rPr>
                <w:rFonts w:ascii="Calibri" w:hAnsi="Calibri" w:cs="Calibri"/>
                <w:bCs/>
              </w:rPr>
              <w:t xml:space="preserve"> </w:t>
            </w:r>
          </w:p>
        </w:tc>
        <w:tc>
          <w:tcPr>
            <w:tcW w:w="1891" w:type="dxa"/>
          </w:tcPr>
          <w:p w14:paraId="3711A912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3B8FF22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6E786D5C" w14:textId="77777777" w:rsidTr="001E60D2">
        <w:tc>
          <w:tcPr>
            <w:tcW w:w="4315" w:type="dxa"/>
          </w:tcPr>
          <w:p w14:paraId="3321DBE9" w14:textId="550D5256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34FE58E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1CA48469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7684142B" w14:textId="77777777" w:rsidTr="001E60D2">
        <w:tc>
          <w:tcPr>
            <w:tcW w:w="4315" w:type="dxa"/>
          </w:tcPr>
          <w:p w14:paraId="52A548D7" w14:textId="77777777" w:rsidR="003030A7" w:rsidRPr="003030A7" w:rsidRDefault="003030A7" w:rsidP="003030A7">
            <w:pPr>
              <w:spacing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1891" w:type="dxa"/>
          </w:tcPr>
          <w:p w14:paraId="29E82EC8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4B577DDB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49BFFA7A" w14:textId="77777777" w:rsidTr="003030A7">
        <w:trPr>
          <w:trHeight w:val="431"/>
        </w:trPr>
        <w:tc>
          <w:tcPr>
            <w:tcW w:w="9265" w:type="dxa"/>
            <w:gridSpan w:val="3"/>
            <w:shd w:val="clear" w:color="auto" w:fill="595959" w:themeFill="text1" w:themeFillTint="A6"/>
            <w:vAlign w:val="center"/>
          </w:tcPr>
          <w:p w14:paraId="49292011" w14:textId="71F98FAA" w:rsidR="003030A7" w:rsidRPr="003030A7" w:rsidRDefault="003030A7" w:rsidP="003030A7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FFFFFF" w:themeColor="background1"/>
              </w:rPr>
            </w:pPr>
            <w:r w:rsidRPr="003030A7">
              <w:rPr>
                <w:rFonts w:ascii="Calibri" w:hAnsi="Calibri" w:cs="Calibri"/>
                <w:b/>
                <w:color w:val="FFFFFF" w:themeColor="background1"/>
              </w:rPr>
              <w:t>Sub-Contractor</w:t>
            </w:r>
            <w:r>
              <w:rPr>
                <w:rFonts w:ascii="Calibri" w:hAnsi="Calibri" w:cs="Calibri"/>
                <w:b/>
                <w:color w:val="FFFFFF" w:themeColor="background1"/>
              </w:rPr>
              <w:t xml:space="preserve"> Rates </w:t>
            </w:r>
            <w:r>
              <w:rPr>
                <w:rFonts w:ascii="Calibri" w:hAnsi="Calibri" w:cs="Calibri"/>
                <w:bCs/>
                <w:i/>
                <w:iCs/>
                <w:color w:val="FFFFFF" w:themeColor="background1"/>
              </w:rPr>
              <w:t>(edit, remove, and/or add sub-contractors as needed)</w:t>
            </w:r>
          </w:p>
        </w:tc>
      </w:tr>
      <w:tr w:rsidR="003030A7" w:rsidRPr="00FB389D" w14:paraId="3B207F9B" w14:textId="77777777" w:rsidTr="001E60D2">
        <w:tc>
          <w:tcPr>
            <w:tcW w:w="4315" w:type="dxa"/>
          </w:tcPr>
          <w:p w14:paraId="6516169D" w14:textId="23F4BE43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3030A7">
              <w:rPr>
                <w:rFonts w:ascii="Calibri" w:hAnsi="Calibri" w:cs="Calibri"/>
                <w:bCs/>
                <w:i/>
                <w:iCs/>
                <w:color w:val="0070C0"/>
              </w:rPr>
              <w:t>Examples:</w:t>
            </w:r>
          </w:p>
        </w:tc>
        <w:tc>
          <w:tcPr>
            <w:tcW w:w="1891" w:type="dxa"/>
          </w:tcPr>
          <w:p w14:paraId="1B6E79B3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83F9ABF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5FA95265" w14:textId="77777777" w:rsidTr="001E60D2">
        <w:tc>
          <w:tcPr>
            <w:tcW w:w="4315" w:type="dxa"/>
          </w:tcPr>
          <w:p w14:paraId="473B64E8" w14:textId="2795E9D9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Mentors (EC)</w:t>
            </w:r>
          </w:p>
        </w:tc>
        <w:tc>
          <w:tcPr>
            <w:tcW w:w="1891" w:type="dxa"/>
          </w:tcPr>
          <w:p w14:paraId="4C9AE708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6D9DF412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4A414351" w14:textId="77777777" w:rsidTr="001E60D2">
        <w:tc>
          <w:tcPr>
            <w:tcW w:w="4315" w:type="dxa"/>
          </w:tcPr>
          <w:p w14:paraId="3AD2D4AF" w14:textId="3D38E361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Mentors (KZN)</w:t>
            </w:r>
          </w:p>
        </w:tc>
        <w:tc>
          <w:tcPr>
            <w:tcW w:w="1891" w:type="dxa"/>
          </w:tcPr>
          <w:p w14:paraId="4536197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477ABA13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071F7F16" w14:textId="77777777" w:rsidTr="001E60D2">
        <w:tc>
          <w:tcPr>
            <w:tcW w:w="4315" w:type="dxa"/>
          </w:tcPr>
          <w:p w14:paraId="5AED7874" w14:textId="4A77C6E5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Industry Skills Expert</w:t>
            </w:r>
          </w:p>
        </w:tc>
        <w:tc>
          <w:tcPr>
            <w:tcW w:w="1891" w:type="dxa"/>
          </w:tcPr>
          <w:p w14:paraId="6332E7C2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32F1F3B7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3E434523" w14:textId="77777777" w:rsidTr="001E60D2">
        <w:tc>
          <w:tcPr>
            <w:tcW w:w="4315" w:type="dxa"/>
          </w:tcPr>
          <w:p w14:paraId="64F8ED0A" w14:textId="3772B9CE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3CAA86DA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5043A73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1105D" w:rsidRPr="00FB389D" w14:paraId="7F311261" w14:textId="77777777" w:rsidTr="001E60D2">
        <w:tc>
          <w:tcPr>
            <w:tcW w:w="4315" w:type="dxa"/>
          </w:tcPr>
          <w:p w14:paraId="314C1E28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502DB634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04B3C249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0644CC" w:rsidRPr="00FB389D" w14:paraId="2971BA98" w14:textId="77777777" w:rsidTr="000644CC">
        <w:trPr>
          <w:trHeight w:val="449"/>
        </w:trPr>
        <w:tc>
          <w:tcPr>
            <w:tcW w:w="9265" w:type="dxa"/>
            <w:gridSpan w:val="3"/>
            <w:shd w:val="clear" w:color="auto" w:fill="595959" w:themeFill="text1" w:themeFillTint="A6"/>
            <w:vAlign w:val="center"/>
          </w:tcPr>
          <w:p w14:paraId="7BE8B4EC" w14:textId="2A388A88" w:rsidR="000644CC" w:rsidRPr="000644CC" w:rsidRDefault="000644CC" w:rsidP="000644CC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FFFFFF" w:themeColor="background1"/>
              </w:rPr>
            </w:pPr>
            <w:r w:rsidRPr="000644CC">
              <w:rPr>
                <w:rFonts w:ascii="Calibri" w:hAnsi="Calibri" w:cs="Calibri"/>
                <w:b/>
                <w:color w:val="FFFFFF" w:themeColor="background1"/>
              </w:rPr>
              <w:t>Hypothetical Scenario 1</w:t>
            </w:r>
            <w:r w:rsidRPr="000644CC">
              <w:rPr>
                <w:rFonts w:ascii="Calibri" w:hAnsi="Calibri" w:cs="Calibri"/>
                <w:bCs/>
                <w:color w:val="FFFFFF" w:themeColor="background1"/>
              </w:rPr>
              <w:t xml:space="preserve"> </w:t>
            </w:r>
          </w:p>
        </w:tc>
      </w:tr>
      <w:tr w:rsidR="0091105D" w:rsidRPr="00FB389D" w14:paraId="4B8703A6" w14:textId="77777777" w:rsidTr="001E60D2">
        <w:tc>
          <w:tcPr>
            <w:tcW w:w="4315" w:type="dxa"/>
          </w:tcPr>
          <w:p w14:paraId="4192C935" w14:textId="24A681A3" w:rsidR="000644CC" w:rsidRDefault="0091105D" w:rsidP="003030A7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0070C0"/>
              </w:rPr>
            </w:pPr>
            <w:r w:rsidRPr="000644CC">
              <w:rPr>
                <w:rFonts w:ascii="Calibri" w:hAnsi="Calibri" w:cs="Calibri"/>
                <w:b/>
                <w:i/>
                <w:iCs/>
                <w:color w:val="0070C0"/>
              </w:rPr>
              <w:t>Please quote</w:t>
            </w:r>
            <w:r w:rsidR="00227B70" w:rsidRP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</w:t>
            </w:r>
            <w:r w:rsidR="00227B70" w:rsidRPr="000644CC">
              <w:rPr>
                <w:rFonts w:ascii="Calibri" w:hAnsi="Calibri" w:cs="Calibri"/>
                <w:b/>
                <w:i/>
                <w:iCs/>
                <w:color w:val="0070C0"/>
                <w:u w:val="single"/>
              </w:rPr>
              <w:t>total firm costs</w:t>
            </w:r>
            <w:r w:rsidRP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for the following</w:t>
            </w:r>
            <w:r w:rsid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hypothetical</w:t>
            </w:r>
            <w:r w:rsidRP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scenario:</w:t>
            </w:r>
            <w:r w:rsidRPr="001A6757">
              <w:rPr>
                <w:rFonts w:ascii="Calibri" w:hAnsi="Calibri" w:cs="Calibri"/>
                <w:bCs/>
                <w:i/>
                <w:iCs/>
                <w:color w:val="0070C0"/>
              </w:rPr>
              <w:t xml:space="preserve"> </w:t>
            </w:r>
          </w:p>
          <w:p w14:paraId="10BB329E" w14:textId="520754A3" w:rsidR="0091105D" w:rsidRPr="00E146E3" w:rsidRDefault="001A675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1A6757">
              <w:rPr>
                <w:rFonts w:ascii="Calibri" w:hAnsi="Calibri" w:cs="Calibri"/>
                <w:bCs/>
                <w:color w:val="0070C0"/>
              </w:rPr>
              <w:t>Leading the design of a two-day in-person workshop in Durban, plus</w:t>
            </w:r>
            <w:r w:rsidR="004F3C34">
              <w:rPr>
                <w:rFonts w:ascii="Calibri" w:hAnsi="Calibri" w:cs="Calibri"/>
                <w:bCs/>
                <w:color w:val="0070C0"/>
              </w:rPr>
              <w:t xml:space="preserve"> managing/leading</w:t>
            </w:r>
            <w:r w:rsidRPr="001A6757">
              <w:rPr>
                <w:rFonts w:ascii="Calibri" w:hAnsi="Calibri" w:cs="Calibri"/>
                <w:bCs/>
                <w:color w:val="0070C0"/>
              </w:rPr>
              <w:t xml:space="preserve"> all workshop logistics and facilitation, for training of </w:t>
            </w:r>
            <w:r w:rsidR="00E146E3" w:rsidRPr="001A6757">
              <w:rPr>
                <w:rFonts w:ascii="Calibri" w:hAnsi="Calibri" w:cs="Calibri"/>
                <w:bCs/>
                <w:color w:val="0070C0"/>
              </w:rPr>
              <w:t xml:space="preserve">20 TVET </w:t>
            </w:r>
            <w:r w:rsidR="000644CC">
              <w:rPr>
                <w:rFonts w:ascii="Calibri" w:hAnsi="Calibri" w:cs="Calibri"/>
                <w:bCs/>
                <w:color w:val="0070C0"/>
              </w:rPr>
              <w:t xml:space="preserve">engineering </w:t>
            </w:r>
            <w:r w:rsidR="00E146E3" w:rsidRPr="001A6757">
              <w:rPr>
                <w:rFonts w:ascii="Calibri" w:hAnsi="Calibri" w:cs="Calibri"/>
                <w:bCs/>
                <w:color w:val="0070C0"/>
              </w:rPr>
              <w:t>lectur</w:t>
            </w:r>
            <w:r w:rsidR="00227B70" w:rsidRPr="001A6757">
              <w:rPr>
                <w:rFonts w:ascii="Calibri" w:hAnsi="Calibri" w:cs="Calibri"/>
                <w:bCs/>
                <w:color w:val="0070C0"/>
              </w:rPr>
              <w:t>ers in student-centred teaching methodologie</w:t>
            </w:r>
            <w:r w:rsidRPr="001A6757">
              <w:rPr>
                <w:rFonts w:ascii="Calibri" w:hAnsi="Calibri" w:cs="Calibri"/>
                <w:bCs/>
                <w:color w:val="0070C0"/>
              </w:rPr>
              <w:t>s</w:t>
            </w:r>
            <w:r w:rsidR="00227B70" w:rsidRPr="001A6757">
              <w:rPr>
                <w:rFonts w:ascii="Calibri" w:hAnsi="Calibri" w:cs="Calibri"/>
                <w:bCs/>
                <w:color w:val="0070C0"/>
              </w:rPr>
              <w:t>.</w:t>
            </w:r>
          </w:p>
        </w:tc>
        <w:tc>
          <w:tcPr>
            <w:tcW w:w="1891" w:type="dxa"/>
          </w:tcPr>
          <w:p w14:paraId="78918374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016CF1DB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1105D" w:rsidRPr="00FB389D" w14:paraId="1AB8386E" w14:textId="77777777" w:rsidTr="001E60D2">
        <w:tc>
          <w:tcPr>
            <w:tcW w:w="4315" w:type="dxa"/>
          </w:tcPr>
          <w:p w14:paraId="3AB04F30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18DAB164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18D411B6" w14:textId="77777777" w:rsidR="0091105D" w:rsidRPr="00FB389D" w:rsidRDefault="0091105D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32DE6756" w14:textId="77777777" w:rsidTr="001E60D2">
        <w:tc>
          <w:tcPr>
            <w:tcW w:w="4315" w:type="dxa"/>
          </w:tcPr>
          <w:p w14:paraId="0CD1E70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6B97BACC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36E60F1C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048911F5" w14:textId="77777777" w:rsidTr="00EF14AA">
        <w:trPr>
          <w:trHeight w:val="395"/>
        </w:trPr>
        <w:tc>
          <w:tcPr>
            <w:tcW w:w="4315" w:type="dxa"/>
            <w:shd w:val="clear" w:color="auto" w:fill="595959" w:themeFill="text1" w:themeFillTint="A6"/>
            <w:vAlign w:val="center"/>
          </w:tcPr>
          <w:p w14:paraId="286A5C8C" w14:textId="73809BCE" w:rsidR="003030A7" w:rsidRPr="00FB389D" w:rsidRDefault="000644CC" w:rsidP="00EF14A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0644CC">
              <w:rPr>
                <w:rFonts w:ascii="Calibri" w:hAnsi="Calibri" w:cs="Calibri"/>
                <w:b/>
                <w:color w:val="FFFFFF" w:themeColor="background1"/>
              </w:rPr>
              <w:t xml:space="preserve">Hypothetical Scenario </w:t>
            </w:r>
            <w:r>
              <w:rPr>
                <w:rFonts w:ascii="Calibri" w:hAnsi="Calibri" w:cs="Calibri"/>
                <w:b/>
                <w:color w:val="FFFFFF" w:themeColor="background1"/>
              </w:rPr>
              <w:t>2</w:t>
            </w:r>
          </w:p>
        </w:tc>
        <w:tc>
          <w:tcPr>
            <w:tcW w:w="1891" w:type="dxa"/>
            <w:shd w:val="clear" w:color="auto" w:fill="595959" w:themeFill="text1" w:themeFillTint="A6"/>
          </w:tcPr>
          <w:p w14:paraId="136D285A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  <w:shd w:val="clear" w:color="auto" w:fill="595959" w:themeFill="text1" w:themeFillTint="A6"/>
          </w:tcPr>
          <w:p w14:paraId="5DB1AEBB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0644CC" w:rsidRPr="00FB389D" w14:paraId="0547EB52" w14:textId="77777777" w:rsidTr="001E60D2">
        <w:tc>
          <w:tcPr>
            <w:tcW w:w="4315" w:type="dxa"/>
          </w:tcPr>
          <w:p w14:paraId="1636FA6F" w14:textId="77777777" w:rsidR="004F3C34" w:rsidRDefault="004F3C34" w:rsidP="004F3C34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0070C0"/>
              </w:rPr>
            </w:pPr>
            <w:r w:rsidRP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Please quote </w:t>
            </w:r>
            <w:r w:rsidRPr="000644CC">
              <w:rPr>
                <w:rFonts w:ascii="Calibri" w:hAnsi="Calibri" w:cs="Calibri"/>
                <w:b/>
                <w:i/>
                <w:iCs/>
                <w:color w:val="0070C0"/>
                <w:u w:val="single"/>
              </w:rPr>
              <w:t>total firm costs</w:t>
            </w:r>
            <w:r w:rsidRP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for the following</w:t>
            </w:r>
            <w:r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hypothetical</w:t>
            </w:r>
            <w:r w:rsidRPr="000644CC">
              <w:rPr>
                <w:rFonts w:ascii="Calibri" w:hAnsi="Calibri" w:cs="Calibri"/>
                <w:b/>
                <w:i/>
                <w:iCs/>
                <w:color w:val="0070C0"/>
              </w:rPr>
              <w:t xml:space="preserve"> scenario:</w:t>
            </w:r>
            <w:r w:rsidRPr="001A6757">
              <w:rPr>
                <w:rFonts w:ascii="Calibri" w:hAnsi="Calibri" w:cs="Calibri"/>
                <w:bCs/>
                <w:i/>
                <w:iCs/>
                <w:color w:val="0070C0"/>
              </w:rPr>
              <w:t xml:space="preserve"> </w:t>
            </w:r>
          </w:p>
          <w:p w14:paraId="1CD627A3" w14:textId="08797980" w:rsidR="000644CC" w:rsidRPr="00FB389D" w:rsidRDefault="004F3C34" w:rsidP="004F3C34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  <w:color w:val="0070C0"/>
              </w:rPr>
              <w:t xml:space="preserve">Delivering </w:t>
            </w:r>
            <w:r w:rsidR="00FA02D0">
              <w:rPr>
                <w:rFonts w:ascii="Calibri" w:hAnsi="Calibri" w:cs="Calibri"/>
                <w:bCs/>
                <w:color w:val="0070C0"/>
              </w:rPr>
              <w:t xml:space="preserve">in-person mentoring to 10 TVET engineering lecturers at their campus in Kariega (Uitenhage), Eastern Cape. </w:t>
            </w:r>
            <w:r w:rsidR="00305613">
              <w:rPr>
                <w:rFonts w:ascii="Calibri" w:hAnsi="Calibri" w:cs="Calibri"/>
                <w:bCs/>
                <w:color w:val="0070C0"/>
              </w:rPr>
              <w:t>Mentoring will occur over 1 quarter, and each lecturer will participate in 5 mentoring sessions</w:t>
            </w:r>
            <w:r w:rsidR="00347E28">
              <w:rPr>
                <w:rFonts w:ascii="Calibri" w:hAnsi="Calibri" w:cs="Calibri"/>
                <w:bCs/>
                <w:color w:val="0070C0"/>
              </w:rPr>
              <w:t xml:space="preserve">. Total firm costs should include </w:t>
            </w:r>
            <w:r w:rsidR="00BC32DD">
              <w:rPr>
                <w:rFonts w:ascii="Calibri" w:hAnsi="Calibri" w:cs="Calibri"/>
                <w:bCs/>
                <w:color w:val="0070C0"/>
              </w:rPr>
              <w:t>costs for managing the mentors</w:t>
            </w:r>
            <w:r w:rsidR="00DA3FE7">
              <w:rPr>
                <w:rFonts w:ascii="Calibri" w:hAnsi="Calibri" w:cs="Calibri"/>
                <w:bCs/>
                <w:color w:val="0070C0"/>
              </w:rPr>
              <w:t>, along with all other relevant costs (travel, sub-contractor rates,</w:t>
            </w:r>
            <w:r w:rsidR="0038771E">
              <w:rPr>
                <w:rFonts w:ascii="Calibri" w:hAnsi="Calibri" w:cs="Calibri"/>
                <w:bCs/>
                <w:color w:val="0070C0"/>
              </w:rPr>
              <w:t xml:space="preserve"> etc</w:t>
            </w:r>
            <w:r w:rsidR="00DA3FE7">
              <w:rPr>
                <w:rFonts w:ascii="Calibri" w:hAnsi="Calibri" w:cs="Calibri"/>
                <w:bCs/>
                <w:color w:val="0070C0"/>
              </w:rPr>
              <w:t>.)</w:t>
            </w:r>
          </w:p>
        </w:tc>
        <w:tc>
          <w:tcPr>
            <w:tcW w:w="1891" w:type="dxa"/>
          </w:tcPr>
          <w:p w14:paraId="5EBB5189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5333CCE2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0644CC" w:rsidRPr="00FB389D" w14:paraId="7FDC6EFF" w14:textId="77777777" w:rsidTr="001E60D2">
        <w:tc>
          <w:tcPr>
            <w:tcW w:w="4315" w:type="dxa"/>
          </w:tcPr>
          <w:p w14:paraId="78E4C893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7BEFB1ED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3589BB1F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0644CC" w:rsidRPr="00FB389D" w14:paraId="2987DC81" w14:textId="77777777" w:rsidTr="001E60D2">
        <w:tc>
          <w:tcPr>
            <w:tcW w:w="4315" w:type="dxa"/>
          </w:tcPr>
          <w:p w14:paraId="1FED9423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7858BE5B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F8B995F" w14:textId="77777777" w:rsidR="000644CC" w:rsidRPr="00FB389D" w:rsidRDefault="000644CC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41BC9512" w14:textId="77777777" w:rsidTr="003A18CA">
        <w:trPr>
          <w:trHeight w:val="449"/>
        </w:trPr>
        <w:tc>
          <w:tcPr>
            <w:tcW w:w="9265" w:type="dxa"/>
            <w:gridSpan w:val="3"/>
            <w:shd w:val="clear" w:color="auto" w:fill="595959" w:themeFill="text1" w:themeFillTint="A6"/>
            <w:vAlign w:val="center"/>
          </w:tcPr>
          <w:p w14:paraId="4D4A982B" w14:textId="34789BEC" w:rsidR="003030A7" w:rsidRPr="00FB389D" w:rsidRDefault="003030A7" w:rsidP="003A18CA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9E3FC0">
              <w:rPr>
                <w:rFonts w:ascii="Calibri" w:hAnsi="Calibri" w:cs="Calibri"/>
                <w:b/>
                <w:bCs/>
                <w:color w:val="FFFFFF" w:themeColor="background1"/>
              </w:rPr>
              <w:lastRenderedPageBreak/>
              <w:t>General Travel Costs</w:t>
            </w:r>
          </w:p>
        </w:tc>
      </w:tr>
      <w:tr w:rsidR="003030A7" w:rsidRPr="00FB389D" w14:paraId="036797F6" w14:textId="77777777" w:rsidTr="001E60D2">
        <w:trPr>
          <w:trHeight w:val="323"/>
        </w:trPr>
        <w:tc>
          <w:tcPr>
            <w:tcW w:w="4315" w:type="dxa"/>
            <w:shd w:val="clear" w:color="auto" w:fill="E7E6E6"/>
          </w:tcPr>
          <w:p w14:paraId="72C9B488" w14:textId="7E4AB115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Durban </w:t>
            </w:r>
          </w:p>
        </w:tc>
        <w:tc>
          <w:tcPr>
            <w:tcW w:w="1891" w:type="dxa"/>
            <w:shd w:val="clear" w:color="auto" w:fill="E7E6E6"/>
          </w:tcPr>
          <w:p w14:paraId="3F1FC456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  <w:shd w:val="clear" w:color="auto" w:fill="E7E6E6"/>
          </w:tcPr>
          <w:p w14:paraId="40BBE5B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04F3D7AC" w14:textId="77777777" w:rsidTr="001E60D2">
        <w:tc>
          <w:tcPr>
            <w:tcW w:w="4315" w:type="dxa"/>
          </w:tcPr>
          <w:p w14:paraId="383D77FB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 xml:space="preserve">Accommodation </w:t>
            </w:r>
          </w:p>
        </w:tc>
        <w:tc>
          <w:tcPr>
            <w:tcW w:w="1891" w:type="dxa"/>
          </w:tcPr>
          <w:p w14:paraId="2930BA3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4D63B3C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6F2D1BBD" w14:textId="77777777" w:rsidTr="001E60D2">
        <w:tc>
          <w:tcPr>
            <w:tcW w:w="4315" w:type="dxa"/>
          </w:tcPr>
          <w:p w14:paraId="19A58BD2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>Road Travel</w:t>
            </w:r>
          </w:p>
        </w:tc>
        <w:tc>
          <w:tcPr>
            <w:tcW w:w="1891" w:type="dxa"/>
          </w:tcPr>
          <w:p w14:paraId="7EF1C2D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1BCBA95D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0C32921F" w14:textId="77777777" w:rsidTr="001E60D2">
        <w:tc>
          <w:tcPr>
            <w:tcW w:w="4315" w:type="dxa"/>
          </w:tcPr>
          <w:p w14:paraId="308E2263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>Per Diem</w:t>
            </w:r>
          </w:p>
        </w:tc>
        <w:tc>
          <w:tcPr>
            <w:tcW w:w="1891" w:type="dxa"/>
          </w:tcPr>
          <w:p w14:paraId="57CA0C33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D42F15E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0C6FB283" w14:textId="77777777" w:rsidTr="001E60D2">
        <w:trPr>
          <w:trHeight w:val="323"/>
        </w:trPr>
        <w:tc>
          <w:tcPr>
            <w:tcW w:w="4315" w:type="dxa"/>
            <w:shd w:val="clear" w:color="auto" w:fill="E7E6E6"/>
          </w:tcPr>
          <w:p w14:paraId="0B1C6331" w14:textId="3321D862" w:rsidR="003030A7" w:rsidRPr="00FB389D" w:rsidRDefault="003A18CA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Gqeberha (P.E.) / Kariega (Uitenhage) </w:t>
            </w:r>
          </w:p>
        </w:tc>
        <w:tc>
          <w:tcPr>
            <w:tcW w:w="1891" w:type="dxa"/>
            <w:shd w:val="clear" w:color="auto" w:fill="E7E6E6"/>
          </w:tcPr>
          <w:p w14:paraId="5B15FD8E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  <w:shd w:val="clear" w:color="auto" w:fill="E7E6E6"/>
          </w:tcPr>
          <w:p w14:paraId="75AD179C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723347DA" w14:textId="77777777" w:rsidTr="001E60D2">
        <w:tc>
          <w:tcPr>
            <w:tcW w:w="4315" w:type="dxa"/>
          </w:tcPr>
          <w:p w14:paraId="3420025D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 xml:space="preserve">Accommodation </w:t>
            </w:r>
          </w:p>
        </w:tc>
        <w:tc>
          <w:tcPr>
            <w:tcW w:w="1891" w:type="dxa"/>
          </w:tcPr>
          <w:p w14:paraId="4B077B28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90C9168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16BE7B4F" w14:textId="77777777" w:rsidTr="001E60D2">
        <w:tc>
          <w:tcPr>
            <w:tcW w:w="4315" w:type="dxa"/>
          </w:tcPr>
          <w:p w14:paraId="345866D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>Road Travel</w:t>
            </w:r>
          </w:p>
        </w:tc>
        <w:tc>
          <w:tcPr>
            <w:tcW w:w="1891" w:type="dxa"/>
          </w:tcPr>
          <w:p w14:paraId="3E6D13B4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999A792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7C5FEE1F" w14:textId="77777777" w:rsidTr="001E60D2">
        <w:tc>
          <w:tcPr>
            <w:tcW w:w="4315" w:type="dxa"/>
          </w:tcPr>
          <w:p w14:paraId="248D558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>Per Diem</w:t>
            </w:r>
          </w:p>
        </w:tc>
        <w:tc>
          <w:tcPr>
            <w:tcW w:w="1891" w:type="dxa"/>
          </w:tcPr>
          <w:p w14:paraId="5D15D422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297804E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7D167FEB" w14:textId="77777777" w:rsidTr="001E60D2">
        <w:trPr>
          <w:trHeight w:val="323"/>
        </w:trPr>
        <w:tc>
          <w:tcPr>
            <w:tcW w:w="4315" w:type="dxa"/>
            <w:shd w:val="clear" w:color="auto" w:fill="E7E6E6"/>
          </w:tcPr>
          <w:p w14:paraId="073F18EC" w14:textId="3476FE85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/>
                <w:bCs/>
              </w:rPr>
              <w:t xml:space="preserve">Gauteng </w:t>
            </w:r>
          </w:p>
        </w:tc>
        <w:tc>
          <w:tcPr>
            <w:tcW w:w="1891" w:type="dxa"/>
            <w:shd w:val="clear" w:color="auto" w:fill="E7E6E6"/>
          </w:tcPr>
          <w:p w14:paraId="1AABBA6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  <w:shd w:val="clear" w:color="auto" w:fill="E7E6E6"/>
          </w:tcPr>
          <w:p w14:paraId="4919C7E5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15A3C3B9" w14:textId="77777777" w:rsidTr="001E60D2">
        <w:tc>
          <w:tcPr>
            <w:tcW w:w="4315" w:type="dxa"/>
          </w:tcPr>
          <w:p w14:paraId="63365181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 xml:space="preserve">Accommodation </w:t>
            </w:r>
          </w:p>
        </w:tc>
        <w:tc>
          <w:tcPr>
            <w:tcW w:w="1891" w:type="dxa"/>
          </w:tcPr>
          <w:p w14:paraId="35E1BAE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2FCAE444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1399BD15" w14:textId="77777777" w:rsidTr="001E60D2">
        <w:tc>
          <w:tcPr>
            <w:tcW w:w="4315" w:type="dxa"/>
          </w:tcPr>
          <w:p w14:paraId="46983A77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>Road Travel</w:t>
            </w:r>
          </w:p>
        </w:tc>
        <w:tc>
          <w:tcPr>
            <w:tcW w:w="1891" w:type="dxa"/>
          </w:tcPr>
          <w:p w14:paraId="5907D227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1C1603BA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6F48A638" w14:textId="77777777" w:rsidTr="001E60D2">
        <w:tc>
          <w:tcPr>
            <w:tcW w:w="4315" w:type="dxa"/>
          </w:tcPr>
          <w:p w14:paraId="0BF77F30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B389D">
              <w:rPr>
                <w:rFonts w:ascii="Calibri" w:hAnsi="Calibri" w:cs="Calibri"/>
                <w:bCs/>
              </w:rPr>
              <w:t>Per Diem</w:t>
            </w:r>
          </w:p>
        </w:tc>
        <w:tc>
          <w:tcPr>
            <w:tcW w:w="1891" w:type="dxa"/>
          </w:tcPr>
          <w:p w14:paraId="30D6FC87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42A28156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3030A7" w:rsidRPr="00FB389D" w14:paraId="2780D6C5" w14:textId="77777777" w:rsidTr="001E60D2">
        <w:trPr>
          <w:trHeight w:val="296"/>
        </w:trPr>
        <w:tc>
          <w:tcPr>
            <w:tcW w:w="4315" w:type="dxa"/>
            <w:shd w:val="clear" w:color="auto" w:fill="595959" w:themeFill="text1" w:themeFillTint="A6"/>
          </w:tcPr>
          <w:p w14:paraId="511D9459" w14:textId="77777777" w:rsidR="003030A7" w:rsidRPr="003630EC" w:rsidRDefault="003030A7" w:rsidP="003030A7">
            <w:pPr>
              <w:spacing w:line="276" w:lineRule="auto"/>
              <w:rPr>
                <w:rFonts w:ascii="Calibri" w:hAnsi="Calibri" w:cs="Calibri"/>
                <w:b/>
                <w:color w:val="FFFFFF" w:themeColor="background1"/>
              </w:rPr>
            </w:pPr>
            <w:r w:rsidRPr="003630EC">
              <w:rPr>
                <w:rFonts w:ascii="Calibri" w:hAnsi="Calibri" w:cs="Calibri"/>
                <w:b/>
                <w:color w:val="FFFFFF" w:themeColor="background1"/>
              </w:rPr>
              <w:t>Overhead Rate</w:t>
            </w:r>
          </w:p>
        </w:tc>
        <w:tc>
          <w:tcPr>
            <w:tcW w:w="1891" w:type="dxa"/>
            <w:shd w:val="clear" w:color="auto" w:fill="595959" w:themeFill="text1" w:themeFillTint="A6"/>
          </w:tcPr>
          <w:p w14:paraId="76D10AA6" w14:textId="77777777" w:rsidR="003030A7" w:rsidRPr="003630EC" w:rsidRDefault="003030A7" w:rsidP="003030A7">
            <w:pPr>
              <w:spacing w:line="276" w:lineRule="auto"/>
              <w:rPr>
                <w:rFonts w:ascii="Calibri" w:hAnsi="Calibri" w:cs="Calibri"/>
                <w:bCs/>
                <w:color w:val="FFFFFF" w:themeColor="background1"/>
              </w:rPr>
            </w:pPr>
          </w:p>
        </w:tc>
        <w:tc>
          <w:tcPr>
            <w:tcW w:w="3059" w:type="dxa"/>
            <w:shd w:val="clear" w:color="auto" w:fill="595959" w:themeFill="text1" w:themeFillTint="A6"/>
          </w:tcPr>
          <w:p w14:paraId="4C9266DC" w14:textId="77777777" w:rsidR="003030A7" w:rsidRPr="003630EC" w:rsidRDefault="003030A7" w:rsidP="003030A7">
            <w:pPr>
              <w:spacing w:line="276" w:lineRule="auto"/>
              <w:rPr>
                <w:rFonts w:ascii="Calibri" w:hAnsi="Calibri" w:cs="Calibri"/>
                <w:bCs/>
                <w:color w:val="FFFFFF" w:themeColor="background1"/>
              </w:rPr>
            </w:pPr>
          </w:p>
        </w:tc>
      </w:tr>
      <w:tr w:rsidR="003030A7" w:rsidRPr="00FB389D" w14:paraId="410D7D9E" w14:textId="77777777" w:rsidTr="001E60D2">
        <w:tc>
          <w:tcPr>
            <w:tcW w:w="4315" w:type="dxa"/>
          </w:tcPr>
          <w:p w14:paraId="14BC1D09" w14:textId="269625E6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  <w:i/>
                <w:iCs/>
              </w:rPr>
            </w:pPr>
            <w:r w:rsidRPr="00FB389D">
              <w:rPr>
                <w:rFonts w:ascii="Calibri" w:hAnsi="Calibri" w:cs="Calibri"/>
                <w:bCs/>
              </w:rPr>
              <w:t>Standard overhead rate</w:t>
            </w:r>
            <w:r>
              <w:rPr>
                <w:rFonts w:ascii="Calibri" w:hAnsi="Calibri" w:cs="Calibri"/>
                <w:bCs/>
              </w:rPr>
              <w:t xml:space="preserve"> / management fee</w:t>
            </w:r>
            <w:r w:rsidRPr="00FB389D">
              <w:rPr>
                <w:rFonts w:ascii="Calibri" w:hAnsi="Calibri" w:cs="Calibri"/>
                <w:bCs/>
              </w:rPr>
              <w:t xml:space="preserve"> charged on projects </w:t>
            </w:r>
            <w:r w:rsidRPr="00FB389D">
              <w:rPr>
                <w:rFonts w:ascii="Calibri" w:hAnsi="Calibri" w:cs="Calibri"/>
                <w:bCs/>
                <w:i/>
                <w:iCs/>
              </w:rPr>
              <w:t xml:space="preserve">(if applicable) </w:t>
            </w:r>
          </w:p>
        </w:tc>
        <w:tc>
          <w:tcPr>
            <w:tcW w:w="1891" w:type="dxa"/>
          </w:tcPr>
          <w:p w14:paraId="0FB2911A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50755A13" w14:textId="77777777" w:rsidR="003030A7" w:rsidRPr="00FB389D" w:rsidRDefault="003030A7" w:rsidP="003030A7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6D5F4A8E" w14:textId="77777777" w:rsidR="00E03081" w:rsidRDefault="00E03081"/>
    <w:p w14:paraId="0214B7E1" w14:textId="77777777" w:rsidR="00BC32DD" w:rsidRDefault="00BC32DD"/>
    <w:p w14:paraId="6CC1279E" w14:textId="3C7E7C4D" w:rsidR="00775C62" w:rsidRDefault="00972E0B">
      <w:r>
        <w:t>In the table below, please feel free to include any other standard/routine costs</w:t>
      </w:r>
      <w:r w:rsidR="003A18CA">
        <w:t xml:space="preserve"> for the work described in the RFP that is not c</w:t>
      </w:r>
      <w:r>
        <w:t xml:space="preserve">overed in the above template. </w:t>
      </w:r>
    </w:p>
    <w:tbl>
      <w:tblPr>
        <w:tblStyle w:val="TableGrid"/>
        <w:tblW w:w="9265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ook w:val="04A0" w:firstRow="1" w:lastRow="0" w:firstColumn="1" w:lastColumn="0" w:noHBand="0" w:noVBand="1"/>
      </w:tblPr>
      <w:tblGrid>
        <w:gridCol w:w="4315"/>
        <w:gridCol w:w="1891"/>
        <w:gridCol w:w="3059"/>
      </w:tblGrid>
      <w:tr w:rsidR="00972E0B" w:rsidRPr="00FB389D" w14:paraId="0949D181" w14:textId="77777777" w:rsidTr="00102ED7">
        <w:tc>
          <w:tcPr>
            <w:tcW w:w="4315" w:type="dxa"/>
            <w:shd w:val="clear" w:color="auto" w:fill="418F89"/>
          </w:tcPr>
          <w:p w14:paraId="53F6A272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389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Cost Category</w:t>
            </w:r>
          </w:p>
        </w:tc>
        <w:tc>
          <w:tcPr>
            <w:tcW w:w="1891" w:type="dxa"/>
            <w:shd w:val="clear" w:color="auto" w:fill="418F89"/>
          </w:tcPr>
          <w:p w14:paraId="37C2D4F1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389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>Average Unit Rate</w:t>
            </w:r>
          </w:p>
        </w:tc>
        <w:tc>
          <w:tcPr>
            <w:tcW w:w="3059" w:type="dxa"/>
            <w:shd w:val="clear" w:color="auto" w:fill="418F89"/>
          </w:tcPr>
          <w:p w14:paraId="4870001C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FB389D">
              <w:rPr>
                <w:rFonts w:ascii="Calibri" w:hAnsi="Calibri" w:cs="Calibri"/>
                <w:b/>
                <w:color w:val="FFFFFF"/>
                <w:sz w:val="24"/>
                <w:szCs w:val="24"/>
              </w:rPr>
              <w:t xml:space="preserve">Unit Definition </w:t>
            </w:r>
          </w:p>
          <w:p w14:paraId="0BC114DB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FFFFFF"/>
              </w:rPr>
            </w:pPr>
            <w:r w:rsidRPr="00FB389D">
              <w:rPr>
                <w:rFonts w:ascii="Calibri" w:hAnsi="Calibri" w:cs="Calibri"/>
                <w:bCs/>
                <w:i/>
                <w:iCs/>
                <w:color w:val="FFFFFF"/>
              </w:rPr>
              <w:t>(</w:t>
            </w:r>
            <w:proofErr w:type="gramStart"/>
            <w:r w:rsidRPr="00FB389D">
              <w:rPr>
                <w:rFonts w:ascii="Calibri" w:hAnsi="Calibri" w:cs="Calibri"/>
                <w:bCs/>
                <w:i/>
                <w:iCs/>
                <w:color w:val="FFFFFF"/>
              </w:rPr>
              <w:t>e.g.</w:t>
            </w:r>
            <w:proofErr w:type="gramEnd"/>
            <w:r w:rsidRPr="00FB389D">
              <w:rPr>
                <w:rFonts w:ascii="Calibri" w:hAnsi="Calibri" w:cs="Calibri"/>
                <w:bCs/>
                <w:i/>
                <w:iCs/>
                <w:color w:val="FFFFFF"/>
              </w:rPr>
              <w:t xml:space="preserve"> per day, per night, per km) </w:t>
            </w:r>
          </w:p>
        </w:tc>
      </w:tr>
      <w:tr w:rsidR="00972E0B" w:rsidRPr="00FB389D" w14:paraId="043ADB03" w14:textId="77777777" w:rsidTr="00102ED7">
        <w:tc>
          <w:tcPr>
            <w:tcW w:w="4315" w:type="dxa"/>
          </w:tcPr>
          <w:p w14:paraId="6E13D5DF" w14:textId="57DBA28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0A00C566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5AA1976B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72E0B" w:rsidRPr="00FB389D" w14:paraId="78065B8F" w14:textId="77777777" w:rsidTr="00102ED7">
        <w:tc>
          <w:tcPr>
            <w:tcW w:w="4315" w:type="dxa"/>
          </w:tcPr>
          <w:p w14:paraId="60F0AE39" w14:textId="1FF6FB79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0C589A06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3E199F70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72E0B" w:rsidRPr="00FB389D" w14:paraId="497D08BA" w14:textId="77777777" w:rsidTr="00102ED7">
        <w:tc>
          <w:tcPr>
            <w:tcW w:w="4315" w:type="dxa"/>
          </w:tcPr>
          <w:p w14:paraId="26F36EEB" w14:textId="611A100C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63F2EB7C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940E423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72E0B" w:rsidRPr="00FB389D" w14:paraId="4AC733A6" w14:textId="77777777" w:rsidTr="00102ED7">
        <w:tc>
          <w:tcPr>
            <w:tcW w:w="4315" w:type="dxa"/>
          </w:tcPr>
          <w:p w14:paraId="5CC4A4B4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7EEF851F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45D30081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72E0B" w:rsidRPr="00FB389D" w14:paraId="16B36202" w14:textId="77777777" w:rsidTr="00102ED7">
        <w:tc>
          <w:tcPr>
            <w:tcW w:w="4315" w:type="dxa"/>
          </w:tcPr>
          <w:p w14:paraId="57153887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642668FC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30967280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  <w:tr w:rsidR="00972E0B" w:rsidRPr="00FB389D" w14:paraId="55412227" w14:textId="77777777" w:rsidTr="00102ED7">
        <w:tc>
          <w:tcPr>
            <w:tcW w:w="4315" w:type="dxa"/>
          </w:tcPr>
          <w:p w14:paraId="7AC3A178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91" w:type="dxa"/>
          </w:tcPr>
          <w:p w14:paraId="3E166205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3059" w:type="dxa"/>
          </w:tcPr>
          <w:p w14:paraId="7BBB232B" w14:textId="77777777" w:rsidR="00972E0B" w:rsidRPr="00FB389D" w:rsidRDefault="00972E0B" w:rsidP="004C6969">
            <w:pPr>
              <w:spacing w:line="276" w:lineRule="auto"/>
              <w:rPr>
                <w:rFonts w:ascii="Calibri" w:hAnsi="Calibri" w:cs="Calibri"/>
                <w:bCs/>
              </w:rPr>
            </w:pPr>
          </w:p>
        </w:tc>
      </w:tr>
    </w:tbl>
    <w:p w14:paraId="7B3C50DA" w14:textId="77777777" w:rsidR="00972E0B" w:rsidRDefault="00972E0B"/>
    <w:sectPr w:rsidR="00972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217F6"/>
    <w:multiLevelType w:val="hybridMultilevel"/>
    <w:tmpl w:val="0158F9CA"/>
    <w:lvl w:ilvl="0" w:tplc="FFA8548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OwtDCyNDYwNDUyMTZU0lEKTi0uzszPAykwqgUAjA8ObiwAAAA="/>
  </w:docVars>
  <w:rsids>
    <w:rsidRoot w:val="00FB389D"/>
    <w:rsid w:val="000205AF"/>
    <w:rsid w:val="000644CC"/>
    <w:rsid w:val="0006784B"/>
    <w:rsid w:val="000A12D4"/>
    <w:rsid w:val="000E5FB9"/>
    <w:rsid w:val="00102ED7"/>
    <w:rsid w:val="00112116"/>
    <w:rsid w:val="0011402E"/>
    <w:rsid w:val="001229B8"/>
    <w:rsid w:val="00133A43"/>
    <w:rsid w:val="00151A10"/>
    <w:rsid w:val="0016754F"/>
    <w:rsid w:val="00175C20"/>
    <w:rsid w:val="00184B9D"/>
    <w:rsid w:val="001A0D9D"/>
    <w:rsid w:val="001A6757"/>
    <w:rsid w:val="001D660B"/>
    <w:rsid w:val="001E60D2"/>
    <w:rsid w:val="0022532F"/>
    <w:rsid w:val="00227B70"/>
    <w:rsid w:val="00230253"/>
    <w:rsid w:val="0026053D"/>
    <w:rsid w:val="00275D6C"/>
    <w:rsid w:val="002A0129"/>
    <w:rsid w:val="002E4821"/>
    <w:rsid w:val="003030A7"/>
    <w:rsid w:val="00305613"/>
    <w:rsid w:val="003276DB"/>
    <w:rsid w:val="0034788C"/>
    <w:rsid w:val="00347E28"/>
    <w:rsid w:val="003630EC"/>
    <w:rsid w:val="00382F9B"/>
    <w:rsid w:val="0038771E"/>
    <w:rsid w:val="003A18CA"/>
    <w:rsid w:val="0046233D"/>
    <w:rsid w:val="004A64A7"/>
    <w:rsid w:val="004C6969"/>
    <w:rsid w:val="004F3C34"/>
    <w:rsid w:val="00521077"/>
    <w:rsid w:val="00523B1C"/>
    <w:rsid w:val="005370FA"/>
    <w:rsid w:val="005956A5"/>
    <w:rsid w:val="005C072F"/>
    <w:rsid w:val="005E56EC"/>
    <w:rsid w:val="00667C2C"/>
    <w:rsid w:val="006B1972"/>
    <w:rsid w:val="006D258D"/>
    <w:rsid w:val="0075525C"/>
    <w:rsid w:val="00760F3F"/>
    <w:rsid w:val="00762ACB"/>
    <w:rsid w:val="00775C62"/>
    <w:rsid w:val="007C2E44"/>
    <w:rsid w:val="007E71A4"/>
    <w:rsid w:val="008174F8"/>
    <w:rsid w:val="008D4763"/>
    <w:rsid w:val="008E4210"/>
    <w:rsid w:val="008F4C01"/>
    <w:rsid w:val="0091105D"/>
    <w:rsid w:val="00972C12"/>
    <w:rsid w:val="00972E0B"/>
    <w:rsid w:val="00984D3C"/>
    <w:rsid w:val="009A3BF1"/>
    <w:rsid w:val="009E3FC0"/>
    <w:rsid w:val="00A71369"/>
    <w:rsid w:val="00A85C06"/>
    <w:rsid w:val="00AA2056"/>
    <w:rsid w:val="00B133A2"/>
    <w:rsid w:val="00B26226"/>
    <w:rsid w:val="00B75815"/>
    <w:rsid w:val="00B760A4"/>
    <w:rsid w:val="00BA7445"/>
    <w:rsid w:val="00BC32DD"/>
    <w:rsid w:val="00C03B34"/>
    <w:rsid w:val="00C05D37"/>
    <w:rsid w:val="00C138D0"/>
    <w:rsid w:val="00C60B4D"/>
    <w:rsid w:val="00C63EA0"/>
    <w:rsid w:val="00C80011"/>
    <w:rsid w:val="00CB0CD5"/>
    <w:rsid w:val="00CC7F91"/>
    <w:rsid w:val="00D10960"/>
    <w:rsid w:val="00D42B15"/>
    <w:rsid w:val="00D60F1C"/>
    <w:rsid w:val="00DA3FE7"/>
    <w:rsid w:val="00DE7384"/>
    <w:rsid w:val="00E03081"/>
    <w:rsid w:val="00E146E3"/>
    <w:rsid w:val="00E432EB"/>
    <w:rsid w:val="00E75DEE"/>
    <w:rsid w:val="00E821D1"/>
    <w:rsid w:val="00EF14AA"/>
    <w:rsid w:val="00FA02D0"/>
    <w:rsid w:val="00FB389D"/>
    <w:rsid w:val="00FB723B"/>
    <w:rsid w:val="00FC3B04"/>
    <w:rsid w:val="00FC576E"/>
    <w:rsid w:val="069620FF"/>
    <w:rsid w:val="61D8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D8BD1"/>
  <w15:chartTrackingRefBased/>
  <w15:docId w15:val="{8E9BDEC1-473A-4F3F-AF19-8E60BF66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89D"/>
    <w:pPr>
      <w:spacing w:after="0" w:line="300" w:lineRule="auto"/>
    </w:pPr>
    <w:rPr>
      <w:rFonts w:ascii="Georgia" w:eastAsia="Times New Roman" w:hAnsi="Georg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42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3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2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2D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BC32D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BC32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0220031F6DA469A6CF7D0D98C2B4D" ma:contentTypeVersion="13" ma:contentTypeDescription="Create a new document." ma:contentTypeScope="" ma:versionID="a457caf6542215e388f5cc6deacf3930">
  <xsd:schema xmlns:xsd="http://www.w3.org/2001/XMLSchema" xmlns:xs="http://www.w3.org/2001/XMLSchema" xmlns:p="http://schemas.microsoft.com/office/2006/metadata/properties" xmlns:ns2="fb7b4c24-d179-40a7-96b0-e91a328a4b54" xmlns:ns3="9b8b62e8-5b16-4681-9ab5-baff73daabe9" targetNamespace="http://schemas.microsoft.com/office/2006/metadata/properties" ma:root="true" ma:fieldsID="82761005eccc8e94e22df63d2c1314b3" ns2:_="" ns3:_="">
    <xsd:import namespace="fb7b4c24-d179-40a7-96b0-e91a328a4b54"/>
    <xsd:import namespace="9b8b62e8-5b16-4681-9ab5-baff73daa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4c24-d179-40a7-96b0-e91a328a4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b62e8-5b16-4681-9ab5-baff73daa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357D7-784B-43E0-99E3-3D9B2FB4D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b4c24-d179-40a7-96b0-e91a328a4b54"/>
    <ds:schemaRef ds:uri="9b8b62e8-5b16-4681-9ab5-baff73daa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9D22F7-AC20-4CE6-840F-72DDA05D9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AA5DB-B78F-4F1E-BD5E-4634DB0DA5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b8b62e8-5b16-4681-9ab5-baff73daabe9"/>
    <ds:schemaRef ds:uri="http://purl.org/dc/elements/1.1/"/>
    <ds:schemaRef ds:uri="http://schemas.microsoft.com/office/2006/metadata/properties"/>
    <ds:schemaRef ds:uri="fb7b4c24-d179-40a7-96b0-e91a328a4b5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Links>
    <vt:vector size="24" baseType="variant">
      <vt:variant>
        <vt:i4>1376378</vt:i4>
      </vt:variant>
      <vt:variant>
        <vt:i4>9</vt:i4>
      </vt:variant>
      <vt:variant>
        <vt:i4>0</vt:i4>
      </vt:variant>
      <vt:variant>
        <vt:i4>5</vt:i4>
      </vt:variant>
      <vt:variant>
        <vt:lpwstr>mailto:a.govender@iyfglobal.org</vt:lpwstr>
      </vt:variant>
      <vt:variant>
        <vt:lpwstr/>
      </vt:variant>
      <vt:variant>
        <vt:i4>6488070</vt:i4>
      </vt:variant>
      <vt:variant>
        <vt:i4>6</vt:i4>
      </vt:variant>
      <vt:variant>
        <vt:i4>0</vt:i4>
      </vt:variant>
      <vt:variant>
        <vt:i4>5</vt:i4>
      </vt:variant>
      <vt:variant>
        <vt:lpwstr>mailto:m.mlamla@iyfglobal.org</vt:lpwstr>
      </vt:variant>
      <vt:variant>
        <vt:lpwstr/>
      </vt:variant>
      <vt:variant>
        <vt:i4>104</vt:i4>
      </vt:variant>
      <vt:variant>
        <vt:i4>3</vt:i4>
      </vt:variant>
      <vt:variant>
        <vt:i4>0</vt:i4>
      </vt:variant>
      <vt:variant>
        <vt:i4>5</vt:i4>
      </vt:variant>
      <vt:variant>
        <vt:lpwstr>mailto:j.abel@iyfglobal.org</vt:lpwstr>
      </vt:variant>
      <vt:variant>
        <vt:lpwstr/>
      </vt:variant>
      <vt:variant>
        <vt:i4>655457</vt:i4>
      </vt:variant>
      <vt:variant>
        <vt:i4>0</vt:i4>
      </vt:variant>
      <vt:variant>
        <vt:i4>0</vt:i4>
      </vt:variant>
      <vt:variant>
        <vt:i4>5</vt:i4>
      </vt:variant>
      <vt:variant>
        <vt:lpwstr>mailto:k.odendaal@iyfglobal.org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Hagans</dc:creator>
  <cp:keywords/>
  <dc:description/>
  <cp:lastModifiedBy>Colin Hagans</cp:lastModifiedBy>
  <cp:revision>404</cp:revision>
  <dcterms:created xsi:type="dcterms:W3CDTF">2020-09-25T03:55:00Z</dcterms:created>
  <dcterms:modified xsi:type="dcterms:W3CDTF">2022-01-17T15:44:00Z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0x0101003D00220031F6DA469A6CF7D0D98C2B4D</vt:lpwstr>
  </property>
</Properties>
</file>