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ackground w:color="FFFFFF"/>
  <w:body>
    <w:p w14:paraId="50A7DC3C" w14:textId="77777777" w:rsidR="00264AE0" w:rsidRDefault="00264AE0" w:rsidP="00676E67">
      <w:pPr>
        <w:pStyle w:val="C-head"/>
      </w:pPr>
    </w:p>
    <w:p w14:paraId="52B8D2FF" w14:textId="77777777" w:rsidR="00264AE0" w:rsidRDefault="00264AE0" w:rsidP="00676E67">
      <w:pPr>
        <w:pStyle w:val="C-head"/>
      </w:pPr>
    </w:p>
    <w:p w14:paraId="17835B61" w14:textId="77777777" w:rsidR="00264AE0" w:rsidRDefault="00264AE0" w:rsidP="00676E67">
      <w:pPr>
        <w:pStyle w:val="C-head"/>
      </w:pPr>
    </w:p>
    <w:p w14:paraId="54159F5A" w14:textId="77777777" w:rsidR="00264AE0" w:rsidRDefault="00264AE0" w:rsidP="00676E67">
      <w:pPr>
        <w:pStyle w:val="C-head"/>
      </w:pPr>
    </w:p>
    <w:p w14:paraId="1AEC0126" w14:textId="486A88B1" w:rsidR="00676E67" w:rsidRPr="00BE430D" w:rsidRDefault="004547EC" w:rsidP="00676E67">
      <w:pPr>
        <w:pStyle w:val="C-head"/>
      </w:pPr>
      <w:r w:rsidRPr="00AB6127">
        <w:rPr>
          <w:szCs w:val="22"/>
        </w:rPr>
        <w:drawing>
          <wp:anchor distT="0" distB="0" distL="114300" distR="114300" simplePos="0" relativeHeight="251668480" behindDoc="1" locked="1" layoutInCell="1" allowOverlap="1" wp14:anchorId="44E1EDB3" wp14:editId="2A68CA10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6E67" w:rsidRPr="00BE430D">
        <w:t>AVISO DE PRENSA</w:t>
      </w:r>
    </w:p>
    <w:p w14:paraId="6AF4D409" w14:textId="77777777" w:rsidR="00676E67" w:rsidRPr="00676E67" w:rsidRDefault="00676E67" w:rsidP="00676E67">
      <w:pPr>
        <w:pStyle w:val="text"/>
        <w:rPr>
          <w:lang w:val="es-ES_tradnl"/>
        </w:rPr>
      </w:pPr>
      <w:r w:rsidRPr="00676E67">
        <w:rPr>
          <w:lang w:val="es-ES_tradnl"/>
        </w:rPr>
        <w:t xml:space="preserve">La Agencia de los Estados Unidos para el Desarrollo Internacional (USAID) y la International </w:t>
      </w:r>
      <w:proofErr w:type="spellStart"/>
      <w:r w:rsidRPr="00676E67">
        <w:rPr>
          <w:lang w:val="es-ES_tradnl"/>
        </w:rPr>
        <w:t>Youth</w:t>
      </w:r>
      <w:proofErr w:type="spellEnd"/>
      <w:r w:rsidRPr="00676E67">
        <w:rPr>
          <w:lang w:val="es-ES_tradnl"/>
        </w:rPr>
        <w:t xml:space="preserve"> </w:t>
      </w:r>
      <w:proofErr w:type="spellStart"/>
      <w:r w:rsidRPr="00676E67">
        <w:rPr>
          <w:lang w:val="es-ES_tradnl"/>
        </w:rPr>
        <w:t>Foundation</w:t>
      </w:r>
      <w:proofErr w:type="spellEnd"/>
      <w:r w:rsidRPr="00676E67">
        <w:rPr>
          <w:lang w:val="es-ES_tradnl"/>
        </w:rPr>
        <w:t xml:space="preserve"> convocan a la Ceremonia de Graduación de 139 jóvenes egresados de la octava generación de la iniciativa </w:t>
      </w:r>
      <w:proofErr w:type="spellStart"/>
      <w:r w:rsidRPr="00676E67">
        <w:rPr>
          <w:i/>
          <w:lang w:val="es-ES_tradnl"/>
        </w:rPr>
        <w:t>Youth:Work</w:t>
      </w:r>
      <w:proofErr w:type="spellEnd"/>
      <w:r w:rsidRPr="00676E67">
        <w:rPr>
          <w:i/>
          <w:lang w:val="es-ES_tradnl"/>
        </w:rPr>
        <w:t xml:space="preserve"> México</w:t>
      </w:r>
      <w:r w:rsidRPr="00676E67">
        <w:rPr>
          <w:lang w:val="es-ES_tradnl"/>
        </w:rPr>
        <w:t>.  El evento se llevará a cabo el día martes 8 de abril de 2014 en el Centro Profesional de Ingenieros y Arquitectos A.C. (CEPIA).</w:t>
      </w:r>
    </w:p>
    <w:p w14:paraId="4D77572D" w14:textId="77777777" w:rsidR="00676E67" w:rsidRPr="00676E67" w:rsidRDefault="00676E67" w:rsidP="00676E67">
      <w:pPr>
        <w:pStyle w:val="text"/>
        <w:rPr>
          <w:lang w:val="es-ES_tradnl"/>
        </w:rPr>
      </w:pPr>
      <w:proofErr w:type="spellStart"/>
      <w:r w:rsidRPr="00676E67">
        <w:rPr>
          <w:i/>
          <w:lang w:val="es-ES_tradnl"/>
        </w:rPr>
        <w:t>Youth:Work</w:t>
      </w:r>
      <w:proofErr w:type="spellEnd"/>
      <w:r w:rsidRPr="00676E67">
        <w:rPr>
          <w:i/>
          <w:lang w:val="es-ES_tradnl"/>
        </w:rPr>
        <w:t xml:space="preserve"> México</w:t>
      </w:r>
      <w:r w:rsidRPr="00676E67">
        <w:rPr>
          <w:lang w:val="es-ES_tradnl"/>
        </w:rPr>
        <w:t xml:space="preserve"> favorece a jóvenes de zonas vulnerables, quienes son preparados y vinculados con oportunidades educativas y de trabajo, con un seguimiento personalizado de hasta 4 meses para que alcancen su potencial de ser ciudadanos sanos, productivos y activos. La iniciativa tuvo lugar en 10 colonias de Ciudad Juárez, mediante talleres de orientación para la empleabilidad juvenil.</w:t>
      </w:r>
    </w:p>
    <w:p w14:paraId="76584790" w14:textId="77777777" w:rsidR="00676E67" w:rsidRPr="00676E67" w:rsidRDefault="00676E67" w:rsidP="00676E67">
      <w:pPr>
        <w:pStyle w:val="text"/>
        <w:rPr>
          <w:lang w:val="es-ES_tradnl"/>
        </w:rPr>
      </w:pPr>
      <w:r w:rsidRPr="00676E67">
        <w:rPr>
          <w:lang w:val="es-ES_tradnl"/>
        </w:rPr>
        <w:t xml:space="preserve">La iniciativa se lleva a cabo en alianza con Gobierno del Estado de Chihuahua, Gobierno Municipal de Ciudad Juárez, Universidad Autónoma de Ciudad Juárez y el Centro de Asistencia y Servicios Tecnológicos en Ciudad Juárez de </w:t>
      </w:r>
      <w:proofErr w:type="spellStart"/>
      <w:r w:rsidRPr="00676E67">
        <w:rPr>
          <w:lang w:val="es-ES_tradnl"/>
        </w:rPr>
        <w:t>Conalep</w:t>
      </w:r>
      <w:proofErr w:type="spellEnd"/>
      <w:r w:rsidRPr="00676E67">
        <w:rPr>
          <w:lang w:val="es-ES_tradnl"/>
        </w:rPr>
        <w:t xml:space="preserve">. </w:t>
      </w:r>
    </w:p>
    <w:p w14:paraId="33BE66EF" w14:textId="77777777" w:rsidR="00676E67" w:rsidRPr="00676E67" w:rsidRDefault="00676E67" w:rsidP="00676E67">
      <w:pPr>
        <w:pStyle w:val="text"/>
        <w:rPr>
          <w:lang w:val="es-ES_tradnl"/>
        </w:rPr>
      </w:pPr>
      <w:r w:rsidRPr="00676E67">
        <w:rPr>
          <w:lang w:val="es-ES_tradnl"/>
        </w:rPr>
        <w:t xml:space="preserve">Con el objetivo de replicar el modelo a través de una organización local, en este momento se están transfiriendo procesos a Desarrollo Empresarial Mexicano A.C., quienes de acuerdo con el convenio a firmar con la International </w:t>
      </w:r>
      <w:proofErr w:type="spellStart"/>
      <w:r w:rsidRPr="00676E67">
        <w:rPr>
          <w:lang w:val="es-ES_tradnl"/>
        </w:rPr>
        <w:t>Youth</w:t>
      </w:r>
      <w:proofErr w:type="spellEnd"/>
      <w:r w:rsidRPr="00676E67">
        <w:rPr>
          <w:lang w:val="es-ES_tradnl"/>
        </w:rPr>
        <w:t xml:space="preserve"> </w:t>
      </w:r>
      <w:proofErr w:type="spellStart"/>
      <w:r w:rsidRPr="00676E67">
        <w:rPr>
          <w:lang w:val="es-ES_tradnl"/>
        </w:rPr>
        <w:t>Foundation</w:t>
      </w:r>
      <w:proofErr w:type="spellEnd"/>
      <w:r w:rsidRPr="00676E67">
        <w:rPr>
          <w:lang w:val="es-ES_tradnl"/>
        </w:rPr>
        <w:t xml:space="preserve">, se harán cargo de la operación del modelo </w:t>
      </w:r>
      <w:proofErr w:type="spellStart"/>
      <w:r w:rsidRPr="00676E67">
        <w:rPr>
          <w:i/>
          <w:lang w:val="es-ES_tradnl"/>
        </w:rPr>
        <w:t>Youth:Work</w:t>
      </w:r>
      <w:proofErr w:type="spellEnd"/>
      <w:r w:rsidRPr="00676E67">
        <w:rPr>
          <w:i/>
          <w:lang w:val="es-ES_tradnl"/>
        </w:rPr>
        <w:t xml:space="preserve"> México</w:t>
      </w:r>
      <w:r w:rsidRPr="00676E67">
        <w:rPr>
          <w:lang w:val="es-ES_tradnl"/>
        </w:rPr>
        <w:t xml:space="preserve"> a partir de la novena generación.</w:t>
      </w:r>
    </w:p>
    <w:p w14:paraId="2A7FAFF9" w14:textId="77777777" w:rsidR="00676E67" w:rsidRPr="00676E67" w:rsidRDefault="00676E67" w:rsidP="00676E67">
      <w:pPr>
        <w:pStyle w:val="text"/>
        <w:rPr>
          <w:lang w:val="es-ES_tradnl"/>
        </w:rPr>
      </w:pPr>
      <w:r w:rsidRPr="00676E67">
        <w:rPr>
          <w:lang w:val="es-ES_tradnl"/>
        </w:rPr>
        <w:t>En Ciudad Juárez, más de 9,000 jóvenes se han beneficiado a través de la iniciativa YWM. Dichas actividades incluyen campamentos de verano, programas de horario extendido, talleres de cultura y paz urbana y el servicio de orientación para la empleabilidad juvenil.</w:t>
      </w:r>
    </w:p>
    <w:p w14:paraId="7F8EB26E" w14:textId="77777777" w:rsidR="00676E67" w:rsidRPr="005D2D4B" w:rsidRDefault="00676E67" w:rsidP="00676E67">
      <w:pPr>
        <w:pStyle w:val="D-head"/>
      </w:pPr>
      <w:r w:rsidRPr="005D2D4B">
        <w:t>SOBRE EL EVENTO</w:t>
      </w:r>
    </w:p>
    <w:p w14:paraId="20601109" w14:textId="77777777" w:rsidR="00676E67" w:rsidRPr="00C957DE" w:rsidRDefault="00676E67" w:rsidP="00676E67">
      <w:pPr>
        <w:pStyle w:val="text"/>
        <w:rPr>
          <w:rFonts w:cstheme="minorHAnsi"/>
          <w:b/>
        </w:rPr>
      </w:pPr>
      <w:r w:rsidRPr="00C957DE">
        <w:rPr>
          <w:rFonts w:cstheme="minorHAnsi"/>
          <w:b/>
        </w:rPr>
        <w:t xml:space="preserve">Fecha: </w:t>
      </w:r>
      <w:r w:rsidRPr="00C957DE">
        <w:rPr>
          <w:rFonts w:cstheme="minorHAnsi"/>
          <w:b/>
        </w:rPr>
        <w:tab/>
      </w:r>
      <w:r>
        <w:rPr>
          <w:rFonts w:cstheme="minorHAnsi"/>
        </w:rPr>
        <w:t xml:space="preserve">Martes </w:t>
      </w:r>
      <w:r w:rsidRPr="00C957DE">
        <w:rPr>
          <w:rFonts w:cstheme="minorHAnsi"/>
        </w:rPr>
        <w:t>8 de abril de 2014</w:t>
      </w:r>
      <w:bookmarkStart w:id="0" w:name="_GoBack"/>
      <w:bookmarkEnd w:id="0"/>
    </w:p>
    <w:p w14:paraId="207A4F7A" w14:textId="77777777" w:rsidR="00676E67" w:rsidRDefault="00676E67" w:rsidP="00676E67">
      <w:pPr>
        <w:pStyle w:val="text"/>
        <w:rPr>
          <w:rFonts w:cstheme="minorHAnsi"/>
        </w:rPr>
      </w:pPr>
      <w:r w:rsidRPr="00C957DE">
        <w:rPr>
          <w:rFonts w:cstheme="minorHAnsi"/>
          <w:b/>
        </w:rPr>
        <w:t xml:space="preserve">Lugar: </w:t>
      </w:r>
      <w:r w:rsidRPr="00C957DE">
        <w:rPr>
          <w:rFonts w:cstheme="minorHAnsi"/>
          <w:b/>
        </w:rPr>
        <w:tab/>
      </w:r>
      <w:r w:rsidRPr="00C957DE">
        <w:rPr>
          <w:rFonts w:cstheme="minorHAnsi"/>
        </w:rPr>
        <w:t>Centro Profesional de Ingenieros y Arquitectos A.C. (CEPIA)</w:t>
      </w:r>
    </w:p>
    <w:p w14:paraId="0F47C08F" w14:textId="3A0ABED9" w:rsidR="00676E67" w:rsidRPr="00C957DE" w:rsidRDefault="00676E67" w:rsidP="00676E67">
      <w:pPr>
        <w:pStyle w:val="text"/>
        <w:rPr>
          <w:rFonts w:cstheme="minorHAnsi"/>
        </w:rPr>
      </w:pPr>
      <w:r>
        <w:rPr>
          <w:rFonts w:eastAsia="Arial Unicode MS" w:cs="Arial Unicode MS"/>
          <w:color w:val="000000" w:themeColor="text1"/>
          <w:lang w:val="es-MX"/>
        </w:rPr>
        <w:tab/>
      </w:r>
      <w:r w:rsidRPr="00C957DE">
        <w:rPr>
          <w:rFonts w:eastAsia="Arial Unicode MS" w:cs="Arial Unicode MS"/>
          <w:color w:val="000000" w:themeColor="text1"/>
          <w:lang w:val="es-MX"/>
        </w:rPr>
        <w:t>Prof. Manuel Díaz 518</w:t>
      </w:r>
      <w:r>
        <w:rPr>
          <w:rFonts w:eastAsia="Arial Unicode MS" w:cs="Arial Unicode MS"/>
          <w:color w:val="000000" w:themeColor="text1"/>
          <w:lang w:val="es-MX"/>
        </w:rPr>
        <w:t>-</w:t>
      </w:r>
      <w:r w:rsidRPr="00C957DE">
        <w:rPr>
          <w:rFonts w:eastAsia="Arial Unicode MS" w:cs="Arial Unicode MS"/>
          <w:color w:val="000000" w:themeColor="text1"/>
          <w:lang w:val="es-MX"/>
        </w:rPr>
        <w:t>B</w:t>
      </w:r>
      <w:r>
        <w:rPr>
          <w:rFonts w:eastAsia="Arial Unicode MS" w:cs="Arial Unicode MS"/>
          <w:color w:val="000000" w:themeColor="text1"/>
          <w:lang w:val="es-MX"/>
        </w:rPr>
        <w:t>,</w:t>
      </w:r>
      <w:r w:rsidRPr="00C957DE">
        <w:rPr>
          <w:rFonts w:eastAsia="Arial Unicode MS" w:cs="Arial Unicode MS"/>
          <w:color w:val="000000" w:themeColor="text1"/>
          <w:lang w:val="es-MX"/>
        </w:rPr>
        <w:t xml:space="preserve"> Col</w:t>
      </w:r>
      <w:r>
        <w:rPr>
          <w:rFonts w:eastAsia="Arial Unicode MS" w:cs="Arial Unicode MS"/>
          <w:color w:val="000000" w:themeColor="text1"/>
          <w:lang w:val="es-MX"/>
        </w:rPr>
        <w:t>.</w:t>
      </w:r>
      <w:r w:rsidRPr="00C957DE">
        <w:rPr>
          <w:rFonts w:eastAsia="Arial Unicode MS" w:cs="Arial Unicode MS"/>
          <w:color w:val="000000" w:themeColor="text1"/>
          <w:lang w:val="es-MX"/>
        </w:rPr>
        <w:t xml:space="preserve"> Pronaf, </w:t>
      </w:r>
      <w:r w:rsidRPr="00C957DE">
        <w:rPr>
          <w:rFonts w:cstheme="minorHAnsi"/>
        </w:rPr>
        <w:t>Ciudad Juárez, Chihuahua, México</w:t>
      </w:r>
    </w:p>
    <w:p w14:paraId="4EB2DB21" w14:textId="1A3FDE56" w:rsidR="00676E67" w:rsidRPr="0049336C" w:rsidRDefault="00676E67" w:rsidP="00676E67">
      <w:pPr>
        <w:pStyle w:val="text"/>
        <w:rPr>
          <w:rFonts w:cstheme="minorHAnsi"/>
        </w:rPr>
      </w:pPr>
      <w:r w:rsidRPr="0049336C">
        <w:rPr>
          <w:rFonts w:cstheme="minorHAnsi"/>
          <w:b/>
        </w:rPr>
        <w:t>Horario:</w:t>
      </w:r>
      <w:r>
        <w:rPr>
          <w:rFonts w:cstheme="minorHAnsi"/>
          <w:b/>
        </w:rPr>
        <w:tab/>
      </w:r>
      <w:r w:rsidRPr="0049336C">
        <w:rPr>
          <w:rFonts w:cstheme="minorHAnsi"/>
        </w:rPr>
        <w:t>10:00 a.m. – 12:00 p.m.</w:t>
      </w:r>
    </w:p>
    <w:p w14:paraId="4CED3AAC" w14:textId="19A100C9" w:rsidR="00676E67" w:rsidRPr="00731B28" w:rsidRDefault="00676E67" w:rsidP="00676E67">
      <w:pPr>
        <w:pStyle w:val="text"/>
      </w:pPr>
      <w:r w:rsidRPr="00731B28">
        <w:rPr>
          <w:b/>
        </w:rPr>
        <w:t>Contacto:</w:t>
      </w:r>
      <w:r>
        <w:rPr>
          <w:b/>
        </w:rPr>
        <w:t xml:space="preserve"> </w:t>
      </w:r>
      <w:r>
        <w:rPr>
          <w:b/>
        </w:rPr>
        <w:tab/>
      </w:r>
      <w:r w:rsidRPr="00731B28">
        <w:t xml:space="preserve">Rubén Acosta, </w:t>
      </w:r>
      <w:proofErr w:type="spellStart"/>
      <w:r w:rsidRPr="00731B28">
        <w:t>Deputy</w:t>
      </w:r>
      <w:proofErr w:type="spellEnd"/>
      <w:r w:rsidRPr="00731B28">
        <w:t xml:space="preserve"> </w:t>
      </w:r>
      <w:proofErr w:type="spellStart"/>
      <w:r w:rsidRPr="00731B28">
        <w:t>Program</w:t>
      </w:r>
      <w:proofErr w:type="spellEnd"/>
      <w:r w:rsidRPr="00731B28">
        <w:t xml:space="preserve"> Director </w:t>
      </w:r>
      <w:r w:rsidR="00264AE0">
        <w:t xml:space="preserve">– </w:t>
      </w:r>
      <w:r w:rsidRPr="00731B28">
        <w:t>Email</w:t>
      </w:r>
      <w:r w:rsidRPr="00264AE0">
        <w:t xml:space="preserve">: </w:t>
      </w:r>
      <w:hyperlink r:id="rId10" w:history="1">
        <w:r w:rsidRPr="00264AE0">
          <w:t>r.acosta@iyfenet.</w:t>
        </w:r>
        <w:r w:rsidRPr="00264AE0">
          <w:t>o</w:t>
        </w:r>
        <w:r w:rsidRPr="00264AE0">
          <w:t>rg</w:t>
        </w:r>
      </w:hyperlink>
    </w:p>
    <w:p w14:paraId="43F0B3BF" w14:textId="29654579" w:rsidR="00676E67" w:rsidRPr="0065116E" w:rsidRDefault="00676E67" w:rsidP="00676E67">
      <w:pPr>
        <w:pStyle w:val="text"/>
      </w:pPr>
      <w:r w:rsidRPr="0065116E">
        <w:rPr>
          <w:b/>
          <w:lang w:val="es-MX"/>
        </w:rPr>
        <w:t>Teléfono:</w:t>
      </w:r>
      <w:r>
        <w:rPr>
          <w:b/>
          <w:lang w:val="es-MX"/>
        </w:rPr>
        <w:tab/>
      </w:r>
      <w:r w:rsidRPr="0065116E">
        <w:rPr>
          <w:lang w:val="es-MX"/>
        </w:rPr>
        <w:t>+52 (656) 613</w:t>
      </w:r>
      <w:r>
        <w:rPr>
          <w:lang w:val="es-MX"/>
        </w:rPr>
        <w:t>-</w:t>
      </w:r>
      <w:r w:rsidRPr="0065116E">
        <w:rPr>
          <w:lang w:val="es-MX"/>
        </w:rPr>
        <w:t>7584</w:t>
      </w:r>
    </w:p>
    <w:p w14:paraId="3A5E19CF" w14:textId="1F414603" w:rsidR="00222920" w:rsidRPr="00AB6127" w:rsidRDefault="00222920" w:rsidP="00676E67">
      <w:pPr>
        <w:pStyle w:val="text"/>
        <w:tabs>
          <w:tab w:val="left" w:pos="1620"/>
        </w:tabs>
      </w:pPr>
      <w:r w:rsidRPr="00AB6127">
        <w:rPr>
          <w:noProof/>
          <w:szCs w:val="22"/>
          <w:lang w:val="en-US"/>
        </w:rPr>
        <w:drawing>
          <wp:anchor distT="0" distB="0" distL="114300" distR="114300" simplePos="0" relativeHeight="251666432" behindDoc="1" locked="1" layoutInCell="1" allowOverlap="1" wp14:anchorId="0DF35BF5" wp14:editId="4C1B7C2D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10E02F" w14:textId="77777777" w:rsidR="00222920" w:rsidRPr="00AB6127" w:rsidRDefault="00222920" w:rsidP="005C5BF3">
      <w:pPr>
        <w:pStyle w:val="E-head"/>
      </w:pPr>
    </w:p>
    <w:p w14:paraId="6D753793" w14:textId="3E01EC7F" w:rsidR="000F2304" w:rsidRPr="00AB6127" w:rsidRDefault="00264AE0" w:rsidP="00783AC0">
      <w:pPr>
        <w:pStyle w:val="F-head"/>
      </w:pPr>
      <w:r>
        <w:rPr>
          <w:noProof/>
        </w:rPr>
        <w:pict w14:anchorId="7DC9B3C1">
          <v:rect id="Rectangle 6" o:spid="_x0000_s1026" style="position:absolute;left:0;text-align:left;margin-left:.35pt;margin-top:27.25pt;width:525.25pt;height:26.25pt;z-index:251669504;visibility:visible;mso-wrap-style:square;mso-wrap-edited:f;mso-wrap-distance-left:9pt;mso-wrap-distance-top:0;mso-wrap-distance-right:9pt;mso-wrap-distance-bottom:0;mso-position-horizontal-relative:text;mso-position-vertical-relative:text;v-text-anchor:middle" wrapcoords="-30 0 -30 20700 21630 20700 21630 0 -3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hL71oCAAAWBQAADgAAAGRycy9lMm9Eb2MueG1srFTfa9swEH4f7H8Qel+cZGmWhjoltHQMQlva&#10;jj6rspQYJJ12UuJkf/1OsuOUrlAYe5HvfL8/faeLy701bKcw1OBKPhoMOVNOQlW7dcl/Pt18mXEW&#10;onCVMOBUyQ8q8MvF508XjZ+rMWzAVAoZJXFh3viSb2L086IIcqOsCAPwypFRA1oRScV1UaFoKLs1&#10;xXg4nBYNYOURpAqB/l63Rr7I+bVWMt5pHVRkpuTUW8wn5vMlncXiQszXKPymll0b4h+6sKJ2VLRP&#10;dS2iYFus/0pla4kQQMeBBFuA1rVUeQaaZjR8M83jRniVZyFwgu9hCv8vrbzd3SOrq5JPOXPC0hU9&#10;EGjCrY1i0wRP48OcvB79PXZaIDHNutdo05emYPsM6aGHVO0jk/RzOjubDYeEvCTbeDybkkxpilO0&#10;xxC/K7AsCSVHqp6RFLtViK3r0YXiUjdt/SzFg1GpBeMelKYxqOIoR2cCqSuDbCfo6oWUysVRVzp7&#10;pzBdG9MHfv04sPNPoSqTqw8efxzcR+TK4GIfbGsH+F4C07esW/8jAu3cCYIXqA50gwgttYOXNzUB&#10;uRIh3gskLhP2tJ/xjg5toCk5dBJnG8Df7/1P/kQxsnLW0G6UPPzaClScmR+OyHc+mkzSMmVlcvZt&#10;TAq+try8tritvQK6gxG9BF5mMflHcxQ1gn2mNV6mqmQSTlLtksuIR+UqtjtLD4FUy2V2owXyIq7c&#10;o5fHW09Eedo/C/QdmyLx8BaOeyTmb0jV+qb7cLDcRtB1ZtwJ1w5vWr7M2e6hSNv9Ws9ep+ds8QcA&#10;AP//AwBQSwMEFAAGAAgAAAAhADwlKE/fAAAACwEAAA8AAABkcnMvZG93bnJldi54bWxMj7FOwzAQ&#10;hnck3sE6JLbWToYkhDgVKirqhCAwMLrx1QnE5xC7bXh7nAm2O92n/76/2sx2YGecfO9IQrIWwJBa&#10;p3syEt7fdqsCmA+KtBocoYQf9LCpr68qVWp3oVc8N8GwGEK+VBK6EMaSc992aJVfuxEp3o5usirE&#10;dTJcT+oSw+3AUyEyblVP8UOnRtx22H41Jyvhe1cYcdzqffOcZZ8vT83HY2r2Ut7ezA/3wALO4Q+G&#10;RT+qQx2dDu5E2rNBwirJ7yIqIU9ihQUQWZoAOyxTXgCvK/6/Q/0LAAD//wMAUEsBAi0AFAAGAAgA&#10;AAAhAOSZw8D7AAAA4QEAABMAAAAAAAAAAAAAAAAAAAAAAFtDb250ZW50X1R5cGVzXS54bWxQSwEC&#10;LQAUAAYACAAAACEAI7Jq4dcAAACUAQAACwAAAAAAAAAAAAAAAAAsAQAAX3JlbHMvLnJlbHNQSwEC&#10;LQAUAAYACAAAACEAFxhL71oCAAAWBQAADgAAAAAAAAAAAAAAAAAsAgAAZHJzL2Uyb0RvYy54bWxQ&#10;SwECLQAUAAYACAAAACEAPCUoT98AAAALAQAADwAAAAAAAAAAAAAAAACyBAAAZHJzL2Rvd25yZXYu&#10;eG1sUEsFBgAAAAAEAAQA8wAAAL4FAAAAAA==&#10;" fillcolor="white [3212]" strokecolor="white [3212]">
            <v:fill color2="#4477b6 [3012]" rotate="t"/>
            <v:shadow opacity="22937f" mv:blur="40000f" origin=",.5" offset="0,23000emu"/>
            <w10:wrap type="through"/>
          </v:rect>
        </w:pict>
      </w:r>
      <w:r w:rsidR="000F2304" w:rsidRPr="00AB6127">
        <w:rPr>
          <w:noProof/>
          <w:szCs w:val="22"/>
          <w:lang w:val="en-US"/>
        </w:rPr>
        <w:drawing>
          <wp:anchor distT="0" distB="0" distL="114300" distR="114300" simplePos="0" relativeHeight="251664384" behindDoc="1" locked="0" layoutInCell="1" allowOverlap="1" wp14:anchorId="5577B0B3" wp14:editId="6BC2A182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AB6127" w:rsidSect="00264AE0">
      <w:headerReference w:type="default" r:id="rId11"/>
      <w:footerReference w:type="default" r:id="rId12"/>
      <w:pgSz w:w="12240" w:h="15840"/>
      <w:pgMar w:top="990" w:right="1080" w:bottom="720" w:left="1701" w:header="544" w:footer="238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1626ACE" w14:textId="77777777" w:rsidR="00676E67" w:rsidRDefault="00676E67" w:rsidP="00706B23">
      <w:r>
        <w:separator/>
      </w:r>
    </w:p>
  </w:endnote>
  <w:endnote w:type="continuationSeparator" w:id="0">
    <w:p w14:paraId="5861D8BD" w14:textId="77777777" w:rsidR="00676E67" w:rsidRDefault="00676E67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Bookman Old Style">
    <w:altName w:val="System Font Heavy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D2DE8" w14:textId="7A80D98B" w:rsidR="00264AE0" w:rsidRDefault="00264AE0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26A128" wp14:editId="20FFB07F">
          <wp:simplePos x="0" y="0"/>
          <wp:positionH relativeFrom="column">
            <wp:posOffset>0</wp:posOffset>
          </wp:positionH>
          <wp:positionV relativeFrom="paragraph">
            <wp:posOffset>54610</wp:posOffset>
          </wp:positionV>
          <wp:extent cx="6692265" cy="1314450"/>
          <wp:effectExtent l="0" t="0" r="0" b="0"/>
          <wp:wrapSquare wrapText="bothSides"/>
          <wp:docPr id="4" name="Imagen 1" descr="C:\Users\User\Documents\IYF YWM Ciudad Juárez\YWM event\Header &amp; footer\Word\YWMexico_footerSP-Word-L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IYF YWM Ciudad Juárez\YWM event\Header &amp; footer\Word\YWMexico_footerSP-Word-Lt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26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4BAFA4E" w14:textId="77777777" w:rsidR="00676E67" w:rsidRDefault="00676E67" w:rsidP="00706B23">
      <w:r>
        <w:separator/>
      </w:r>
    </w:p>
  </w:footnote>
  <w:footnote w:type="continuationSeparator" w:id="0">
    <w:p w14:paraId="7AFD2881" w14:textId="77777777" w:rsidR="00676E67" w:rsidRDefault="00676E67" w:rsidP="00706B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49240" w14:textId="56CAA62A" w:rsidR="00264AE0" w:rsidRDefault="00264AE0" w:rsidP="00264AE0">
    <w:pPr>
      <w:pStyle w:val="Header"/>
      <w:tabs>
        <w:tab w:val="clear" w:pos="4320"/>
      </w:tabs>
    </w:pPr>
    <w:r w:rsidRPr="00E22565">
      <w:rPr>
        <w:noProof/>
      </w:rPr>
      <w:drawing>
        <wp:anchor distT="0" distB="0" distL="114300" distR="114300" simplePos="0" relativeHeight="251659264" behindDoc="0" locked="0" layoutInCell="1" allowOverlap="1" wp14:anchorId="37557CFD" wp14:editId="2F5FAA14">
          <wp:simplePos x="0" y="0"/>
          <wp:positionH relativeFrom="column">
            <wp:posOffset>1828800</wp:posOffset>
          </wp:positionH>
          <wp:positionV relativeFrom="paragraph">
            <wp:posOffset>54610</wp:posOffset>
          </wp:positionV>
          <wp:extent cx="2659380" cy="655320"/>
          <wp:effectExtent l="0" t="0" r="0" b="0"/>
          <wp:wrapSquare wrapText="bothSides"/>
          <wp:docPr id="3" name="Picture 0" descr="YouthWork Mexic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hWork Mexico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938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5448E3"/>
    <w:multiLevelType w:val="multilevel"/>
    <w:tmpl w:val="D660B1B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>
    <w:nsid w:val="04822D7D"/>
    <w:multiLevelType w:val="multilevel"/>
    <w:tmpl w:val="81E4A4C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5">
    <w:nsid w:val="0E39645C"/>
    <w:multiLevelType w:val="multilevel"/>
    <w:tmpl w:val="F738C65C"/>
    <w:lvl w:ilvl="0">
      <w:start w:val="1"/>
      <w:numFmt w:val="bullet"/>
      <w:lvlText w:val="➢"/>
      <w:lvlJc w:val="left"/>
      <w:pPr>
        <w:ind w:left="1145" w:firstLine="78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5" w:firstLine="150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85" w:firstLine="222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05" w:firstLine="294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25" w:firstLine="366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45" w:firstLine="438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65" w:firstLine="510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85" w:firstLine="582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05" w:firstLine="6545"/>
      </w:pPr>
      <w:rPr>
        <w:rFonts w:ascii="Arial" w:eastAsia="Arial" w:hAnsi="Arial" w:cs="Arial"/>
      </w:rPr>
    </w:lvl>
  </w:abstractNum>
  <w:abstractNum w:abstractNumId="6">
    <w:nsid w:val="0F555E0F"/>
    <w:multiLevelType w:val="multilevel"/>
    <w:tmpl w:val="15C22A54"/>
    <w:lvl w:ilvl="0">
      <w:start w:val="1"/>
      <w:numFmt w:val="bullet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04859D6"/>
    <w:multiLevelType w:val="multilevel"/>
    <w:tmpl w:val="EF0A0592"/>
    <w:lvl w:ilvl="0">
      <w:start w:val="1"/>
      <w:numFmt w:val="bullet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">
    <w:nsid w:val="14152890"/>
    <w:multiLevelType w:val="multilevel"/>
    <w:tmpl w:val="98489CC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1E5149D7"/>
    <w:multiLevelType w:val="multilevel"/>
    <w:tmpl w:val="FA72A2F6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5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6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>
    <w:nsid w:val="25211D11"/>
    <w:multiLevelType w:val="multilevel"/>
    <w:tmpl w:val="B5A0506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</w:rPr>
    </w:lvl>
  </w:abstractNum>
  <w:abstractNum w:abstractNumId="19">
    <w:nsid w:val="27151CDF"/>
    <w:multiLevelType w:val="multilevel"/>
    <w:tmpl w:val="7E504AD8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20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1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22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4">
    <w:nsid w:val="2C200A14"/>
    <w:multiLevelType w:val="multilevel"/>
    <w:tmpl w:val="A060F0E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6">
    <w:nsid w:val="38D16102"/>
    <w:multiLevelType w:val="multilevel"/>
    <w:tmpl w:val="A23EA75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8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8134F3A"/>
    <w:multiLevelType w:val="multilevel"/>
    <w:tmpl w:val="4DD096C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32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3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4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6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37">
    <w:nsid w:val="66297615"/>
    <w:multiLevelType w:val="hybridMultilevel"/>
    <w:tmpl w:val="B65EB5AE"/>
    <w:lvl w:ilvl="0" w:tplc="E44021CA">
      <w:start w:val="1"/>
      <w:numFmt w:val="decimal"/>
      <w:pStyle w:val="numberedlist"/>
      <w:lvlText w:val="%1."/>
      <w:lvlJc w:val="left"/>
      <w:pPr>
        <w:tabs>
          <w:tab w:val="num" w:pos="1080"/>
        </w:tabs>
        <w:ind w:left="136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9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0">
    <w:nsid w:val="70815A69"/>
    <w:multiLevelType w:val="multilevel"/>
    <w:tmpl w:val="D588605E"/>
    <w:lvl w:ilvl="0">
      <w:start w:val="1"/>
      <w:numFmt w:val="bullet"/>
      <w:lvlText w:val=""/>
      <w:lvlJc w:val="left"/>
      <w:pPr>
        <w:tabs>
          <w:tab w:val="num" w:pos="1656"/>
        </w:tabs>
        <w:ind w:left="165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1">
    <w:nsid w:val="70AB161C"/>
    <w:multiLevelType w:val="hybridMultilevel"/>
    <w:tmpl w:val="EDC8CB8A"/>
    <w:lvl w:ilvl="0" w:tplc="5D7835BC">
      <w:start w:val="1"/>
      <w:numFmt w:val="bullet"/>
      <w:pStyle w:val="bulletedlistnested"/>
      <w:lvlText w:val="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2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3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4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38"/>
  </w:num>
  <w:num w:numId="3">
    <w:abstractNumId w:val="15"/>
  </w:num>
  <w:num w:numId="4">
    <w:abstractNumId w:val="30"/>
  </w:num>
  <w:num w:numId="5">
    <w:abstractNumId w:val="35"/>
  </w:num>
  <w:num w:numId="6">
    <w:abstractNumId w:val="13"/>
  </w:num>
  <w:num w:numId="7">
    <w:abstractNumId w:val="39"/>
  </w:num>
  <w:num w:numId="8">
    <w:abstractNumId w:val="21"/>
  </w:num>
  <w:num w:numId="9">
    <w:abstractNumId w:val="37"/>
  </w:num>
  <w:num w:numId="10">
    <w:abstractNumId w:val="31"/>
  </w:num>
  <w:num w:numId="11">
    <w:abstractNumId w:val="25"/>
  </w:num>
  <w:num w:numId="12">
    <w:abstractNumId w:val="11"/>
  </w:num>
  <w:num w:numId="13">
    <w:abstractNumId w:val="10"/>
  </w:num>
  <w:num w:numId="14">
    <w:abstractNumId w:val="44"/>
  </w:num>
  <w:num w:numId="15">
    <w:abstractNumId w:val="23"/>
  </w:num>
  <w:num w:numId="16">
    <w:abstractNumId w:val="27"/>
  </w:num>
  <w:num w:numId="17">
    <w:abstractNumId w:val="3"/>
  </w:num>
  <w:num w:numId="18">
    <w:abstractNumId w:val="34"/>
  </w:num>
  <w:num w:numId="19">
    <w:abstractNumId w:val="17"/>
  </w:num>
  <w:num w:numId="20">
    <w:abstractNumId w:val="8"/>
  </w:num>
  <w:num w:numId="21">
    <w:abstractNumId w:val="20"/>
  </w:num>
  <w:num w:numId="22">
    <w:abstractNumId w:val="4"/>
  </w:num>
  <w:num w:numId="23">
    <w:abstractNumId w:val="14"/>
  </w:num>
  <w:num w:numId="24">
    <w:abstractNumId w:val="16"/>
  </w:num>
  <w:num w:numId="25">
    <w:abstractNumId w:val="28"/>
  </w:num>
  <w:num w:numId="26">
    <w:abstractNumId w:val="41"/>
  </w:num>
  <w:num w:numId="27">
    <w:abstractNumId w:val="42"/>
  </w:num>
  <w:num w:numId="28">
    <w:abstractNumId w:val="32"/>
  </w:num>
  <w:num w:numId="29">
    <w:abstractNumId w:val="33"/>
  </w:num>
  <w:num w:numId="30">
    <w:abstractNumId w:val="43"/>
  </w:num>
  <w:num w:numId="31">
    <w:abstractNumId w:val="36"/>
  </w:num>
  <w:num w:numId="32">
    <w:abstractNumId w:val="22"/>
  </w:num>
  <w:num w:numId="33">
    <w:abstractNumId w:val="29"/>
  </w:num>
  <w:num w:numId="34">
    <w:abstractNumId w:val="2"/>
  </w:num>
  <w:num w:numId="35">
    <w:abstractNumId w:val="12"/>
  </w:num>
  <w:num w:numId="36">
    <w:abstractNumId w:val="18"/>
  </w:num>
  <w:num w:numId="37">
    <w:abstractNumId w:val="1"/>
  </w:num>
  <w:num w:numId="38">
    <w:abstractNumId w:val="26"/>
  </w:num>
  <w:num w:numId="39">
    <w:abstractNumId w:val="9"/>
  </w:num>
  <w:num w:numId="40">
    <w:abstractNumId w:val="5"/>
  </w:num>
  <w:num w:numId="41">
    <w:abstractNumId w:val="24"/>
  </w:num>
  <w:num w:numId="42">
    <w:abstractNumId w:val="19"/>
  </w:num>
  <w:num w:numId="43">
    <w:abstractNumId w:val="37"/>
    <w:lvlOverride w:ilvl="0">
      <w:startOverride w:val="1"/>
    </w:lvlOverride>
  </w:num>
  <w:num w:numId="44">
    <w:abstractNumId w:val="6"/>
  </w:num>
  <w:num w:numId="45">
    <w:abstractNumId w:val="7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47EC"/>
    <w:rsid w:val="000F2304"/>
    <w:rsid w:val="00152662"/>
    <w:rsid w:val="001B0EB7"/>
    <w:rsid w:val="00204BFC"/>
    <w:rsid w:val="00222920"/>
    <w:rsid w:val="00264AE0"/>
    <w:rsid w:val="002C0E3E"/>
    <w:rsid w:val="002E2FF2"/>
    <w:rsid w:val="00336929"/>
    <w:rsid w:val="004006EB"/>
    <w:rsid w:val="00401107"/>
    <w:rsid w:val="004547EC"/>
    <w:rsid w:val="00460AB7"/>
    <w:rsid w:val="004741CA"/>
    <w:rsid w:val="004D7AB5"/>
    <w:rsid w:val="005C5BF3"/>
    <w:rsid w:val="005D008F"/>
    <w:rsid w:val="005D6F14"/>
    <w:rsid w:val="005F350B"/>
    <w:rsid w:val="00624B4A"/>
    <w:rsid w:val="00626A81"/>
    <w:rsid w:val="00676E67"/>
    <w:rsid w:val="006E6E8D"/>
    <w:rsid w:val="00706B23"/>
    <w:rsid w:val="00783AC0"/>
    <w:rsid w:val="00806B5A"/>
    <w:rsid w:val="008D29D7"/>
    <w:rsid w:val="0090231F"/>
    <w:rsid w:val="009E6C28"/>
    <w:rsid w:val="009F0346"/>
    <w:rsid w:val="00A20200"/>
    <w:rsid w:val="00A90BDD"/>
    <w:rsid w:val="00AB6127"/>
    <w:rsid w:val="00BD5D47"/>
    <w:rsid w:val="00CE6497"/>
    <w:rsid w:val="00D51DCB"/>
    <w:rsid w:val="00DB6B75"/>
    <w:rsid w:val="00E16ED8"/>
    <w:rsid w:val="00E2166C"/>
    <w:rsid w:val="00E94F31"/>
    <w:rsid w:val="00EE5EA7"/>
    <w:rsid w:val="00F41879"/>
    <w:rsid w:val="00F64CAC"/>
    <w:rsid w:val="00F658CA"/>
    <w:rsid w:val="00FB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  <w14:docId w14:val="598C0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E67"/>
    <w:pPr>
      <w:widowControl/>
      <w:spacing w:after="0" w:line="240" w:lineRule="auto"/>
      <w:ind w:firstLine="720"/>
    </w:pPr>
    <w:rPr>
      <w:rFonts w:ascii="Bookman Old Style" w:eastAsiaTheme="minorHAnsi" w:hAnsi="Bookman Old Style" w:cstheme="minorBidi"/>
      <w:color w:val="auto"/>
      <w:szCs w:val="22"/>
    </w:rPr>
  </w:style>
  <w:style w:type="paragraph" w:styleId="Heading1">
    <w:name w:val="heading 1"/>
    <w:basedOn w:val="Normal"/>
    <w:next w:val="Normal"/>
    <w:rsid w:val="00706B23"/>
    <w:pPr>
      <w:keepNext/>
      <w:keepLines/>
      <w:widowControl w:val="0"/>
      <w:spacing w:before="480" w:after="120" w:line="276" w:lineRule="auto"/>
      <w:ind w:left="720" w:firstLine="0"/>
      <w:contextualSpacing/>
      <w:outlineLvl w:val="0"/>
    </w:pPr>
    <w:rPr>
      <w:rFonts w:ascii="Times" w:eastAsia="Calibri" w:hAnsi="Times" w:cs="Calibri"/>
      <w:b/>
      <w:color w:val="000000"/>
      <w:sz w:val="48"/>
      <w:szCs w:val="20"/>
      <w:lang w:val="es-ES_tradnl"/>
    </w:rPr>
  </w:style>
  <w:style w:type="paragraph" w:styleId="Heading2">
    <w:name w:val="heading 2"/>
    <w:basedOn w:val="Normal"/>
    <w:next w:val="Normal"/>
    <w:rsid w:val="00706B23"/>
    <w:pPr>
      <w:keepNext/>
      <w:keepLines/>
      <w:widowControl w:val="0"/>
      <w:spacing w:before="360" w:after="80" w:line="276" w:lineRule="auto"/>
      <w:ind w:left="720" w:firstLine="0"/>
      <w:contextualSpacing/>
      <w:outlineLvl w:val="1"/>
    </w:pPr>
    <w:rPr>
      <w:rFonts w:ascii="Times" w:eastAsia="Calibri" w:hAnsi="Times" w:cs="Calibri"/>
      <w:b/>
      <w:color w:val="000000"/>
      <w:sz w:val="36"/>
      <w:szCs w:val="20"/>
      <w:lang w:val="es-ES_tradnl"/>
    </w:rPr>
  </w:style>
  <w:style w:type="paragraph" w:styleId="Heading3">
    <w:name w:val="heading 3"/>
    <w:basedOn w:val="Normal"/>
    <w:next w:val="Normal"/>
    <w:rsid w:val="00706B23"/>
    <w:pPr>
      <w:keepNext/>
      <w:keepLines/>
      <w:widowControl w:val="0"/>
      <w:spacing w:before="280" w:after="80" w:line="276" w:lineRule="auto"/>
      <w:ind w:left="720" w:firstLine="0"/>
      <w:contextualSpacing/>
      <w:outlineLvl w:val="2"/>
    </w:pPr>
    <w:rPr>
      <w:rFonts w:ascii="Times" w:eastAsia="Calibri" w:hAnsi="Times" w:cs="Calibri"/>
      <w:b/>
      <w:color w:val="000000"/>
      <w:sz w:val="28"/>
      <w:szCs w:val="20"/>
      <w:lang w:val="es-ES_tradnl"/>
    </w:rPr>
  </w:style>
  <w:style w:type="paragraph" w:styleId="Heading4">
    <w:name w:val="heading 4"/>
    <w:basedOn w:val="Normal"/>
    <w:next w:val="Normal"/>
    <w:rsid w:val="00706B23"/>
    <w:pPr>
      <w:keepNext/>
      <w:keepLines/>
      <w:widowControl w:val="0"/>
      <w:spacing w:before="240" w:after="40" w:line="276" w:lineRule="auto"/>
      <w:ind w:left="720" w:firstLine="0"/>
      <w:contextualSpacing/>
      <w:outlineLvl w:val="3"/>
    </w:pPr>
    <w:rPr>
      <w:rFonts w:ascii="Times" w:eastAsia="Calibri" w:hAnsi="Times" w:cs="Calibri"/>
      <w:b/>
      <w:color w:val="000000"/>
      <w:sz w:val="24"/>
      <w:szCs w:val="20"/>
      <w:lang w:val="es-ES_tradnl"/>
    </w:rPr>
  </w:style>
  <w:style w:type="paragraph" w:styleId="Heading5">
    <w:name w:val="heading 5"/>
    <w:basedOn w:val="Normal"/>
    <w:next w:val="Normal"/>
    <w:rsid w:val="00706B23"/>
    <w:pPr>
      <w:keepNext/>
      <w:keepLines/>
      <w:widowControl w:val="0"/>
      <w:spacing w:before="220" w:after="40" w:line="276" w:lineRule="auto"/>
      <w:ind w:left="720" w:firstLine="0"/>
      <w:contextualSpacing/>
      <w:outlineLvl w:val="4"/>
    </w:pPr>
    <w:rPr>
      <w:rFonts w:ascii="Times" w:eastAsia="Calibri" w:hAnsi="Times" w:cs="Calibri"/>
      <w:b/>
      <w:color w:val="000000"/>
      <w:sz w:val="20"/>
      <w:szCs w:val="20"/>
      <w:lang w:val="es-ES_tradnl"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widowControl w:val="0"/>
      <w:ind w:left="720" w:firstLine="0"/>
    </w:pPr>
    <w:rPr>
      <w:rFonts w:ascii="Tahoma" w:eastAsia="Calibri" w:hAnsi="Tahoma" w:cs="Tahoma"/>
      <w:color w:val="000000"/>
      <w:sz w:val="16"/>
      <w:szCs w:val="16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4547EC"/>
    <w:pPr>
      <w:spacing w:after="120"/>
      <w:ind w:left="720"/>
    </w:pPr>
    <w:rPr>
      <w:rFonts w:ascii="Arial Narrow" w:hAnsi="Arial Narrow"/>
      <w:b/>
      <w:bCs/>
      <w:caps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widowControl w:val="0"/>
      <w:numPr>
        <w:numId w:val="7"/>
      </w:numPr>
      <w:spacing w:after="60" w:line="276" w:lineRule="auto"/>
    </w:pPr>
    <w:rPr>
      <w:rFonts w:ascii="Times" w:eastAsia="Calibri" w:hAnsi="Times" w:cs="Calibri"/>
      <w:sz w:val="20"/>
      <w:szCs w:val="20"/>
      <w:lang w:val="es-ES_tradnl"/>
    </w:rPr>
  </w:style>
  <w:style w:type="paragraph" w:customStyle="1" w:styleId="numberedlist">
    <w:name w:val="numbered list"/>
    <w:basedOn w:val="Normal"/>
    <w:autoRedefine/>
    <w:qFormat/>
    <w:rsid w:val="005D008F"/>
    <w:pPr>
      <w:widowControl w:val="0"/>
      <w:numPr>
        <w:numId w:val="9"/>
      </w:numPr>
      <w:spacing w:after="60" w:line="276" w:lineRule="auto"/>
    </w:pPr>
    <w:rPr>
      <w:rFonts w:ascii="Times" w:eastAsia="Calibri" w:hAnsi="Times" w:cs="Calibri"/>
      <w:sz w:val="20"/>
      <w:szCs w:val="20"/>
      <w:lang w:val="es-ES_tradnl"/>
    </w:rPr>
  </w:style>
  <w:style w:type="paragraph" w:customStyle="1" w:styleId="text">
    <w:name w:val="text"/>
    <w:basedOn w:val="Normal"/>
    <w:autoRedefine/>
    <w:qFormat/>
    <w:rsid w:val="00264AE0"/>
    <w:pPr>
      <w:widowControl w:val="0"/>
      <w:tabs>
        <w:tab w:val="left" w:pos="1710"/>
      </w:tabs>
      <w:spacing w:after="120" w:line="276" w:lineRule="auto"/>
      <w:ind w:left="720" w:firstLine="0"/>
    </w:pPr>
    <w:rPr>
      <w:rFonts w:ascii="Times" w:eastAsia="Calibri" w:hAnsi="Times" w:cs="Arial"/>
      <w:color w:val="000000"/>
      <w:sz w:val="19"/>
      <w:szCs w:val="19"/>
      <w:lang w:val="es-ES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widowControl w:val="0"/>
      <w:tabs>
        <w:tab w:val="center" w:pos="4320"/>
        <w:tab w:val="right" w:pos="8640"/>
      </w:tabs>
      <w:ind w:left="720" w:firstLine="0"/>
    </w:pPr>
    <w:rPr>
      <w:rFonts w:ascii="Times" w:eastAsia="Calibri" w:hAnsi="Times" w:cs="Calibri"/>
      <w:color w:val="000000"/>
      <w:sz w:val="20"/>
      <w:szCs w:val="20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F41879"/>
    <w:pPr>
      <w:numPr>
        <w:numId w:val="26"/>
      </w:numPr>
    </w:pPr>
  </w:style>
  <w:style w:type="paragraph" w:customStyle="1" w:styleId="tablehead">
    <w:name w:val="table head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18"/>
      <w:szCs w:val="18"/>
      <w:lang w:val="es-ES_tradnl"/>
    </w:rPr>
  </w:style>
  <w:style w:type="paragraph" w:customStyle="1" w:styleId="tableheading2">
    <w:name w:val="table heading 2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text">
    <w:name w:val="table text"/>
    <w:basedOn w:val="tablebulletedlist"/>
    <w:qFormat/>
    <w:rsid w:val="00EE5EA7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EE5EA7"/>
    <w:pPr>
      <w:widowControl/>
      <w:numPr>
        <w:numId w:val="31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qFormat/>
    <w:rsid w:val="00E16ED8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879"/>
    <w:pPr>
      <w:widowControl w:val="0"/>
      <w:numPr>
        <w:ilvl w:val="1"/>
      </w:numPr>
      <w:spacing w:after="60" w:line="276" w:lineRule="auto"/>
      <w:ind w:left="72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character" w:customStyle="1" w:styleId="SubtitleChar">
    <w:name w:val="Subtitle Char"/>
    <w:basedOn w:val="DefaultParagraphFont"/>
    <w:link w:val="Subtitle"/>
    <w:uiPriority w:val="11"/>
    <w:rsid w:val="00F418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paragraph" w:styleId="ListParagraph">
    <w:name w:val="List Paragraph"/>
    <w:basedOn w:val="Normal"/>
    <w:uiPriority w:val="34"/>
    <w:qFormat/>
    <w:rsid w:val="00676E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E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yperlink" Target="mailto:r.acosta@iyfenet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sidebar_propuesta_tab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A8ACEF-9640-7D41-8DBE-7E95C94D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SpanishYWMsidebar_propuesta_table.dotx</Template>
  <TotalTime>5</TotalTime>
  <Pages>1</Pages>
  <Words>297</Words>
  <Characters>1696</Characters>
  <Application>Microsoft Macintosh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2015-03-15T03:38:00Z</dcterms:created>
  <dcterms:modified xsi:type="dcterms:W3CDTF">2015-03-15T03:38:00Z</dcterms:modified>
</cp:coreProperties>
</file>